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0E" w:rsidRDefault="00F7110E">
      <w:pPr>
        <w:pStyle w:val="Corpodetexto"/>
        <w:rPr>
          <w:rFonts w:ascii="Arial Black"/>
          <w:sz w:val="20"/>
        </w:rPr>
      </w:pPr>
    </w:p>
    <w:p w:rsidR="00F7110E" w:rsidRDefault="00F7110E">
      <w:pPr>
        <w:pStyle w:val="Corpodetexto"/>
        <w:rPr>
          <w:rFonts w:ascii="Arial Black"/>
          <w:sz w:val="20"/>
        </w:rPr>
      </w:pPr>
    </w:p>
    <w:p w:rsidR="00F7110E" w:rsidRDefault="00F7110E">
      <w:pPr>
        <w:pStyle w:val="Corpodetexto"/>
        <w:spacing w:before="13"/>
        <w:rPr>
          <w:rFonts w:ascii="Arial Black"/>
          <w:sz w:val="16"/>
        </w:rPr>
      </w:pPr>
    </w:p>
    <w:p w:rsidR="00F7110E" w:rsidRDefault="00C0586E">
      <w:pPr>
        <w:pStyle w:val="Ttulo1"/>
        <w:spacing w:before="98" w:line="496" w:lineRule="auto"/>
        <w:ind w:left="2372" w:right="2371"/>
        <w:jc w:val="center"/>
      </w:pPr>
      <w:r>
        <w:t>PORTARIA</w:t>
      </w:r>
      <w:r>
        <w:rPr>
          <w:spacing w:val="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INSTAURAÇÃO</w:t>
      </w:r>
      <w:r>
        <w:rPr>
          <w:spacing w:val="28"/>
        </w:rPr>
        <w:t xml:space="preserve"> </w:t>
      </w:r>
      <w:r>
        <w:t>/2021</w:t>
      </w:r>
      <w:r>
        <w:rPr>
          <w:spacing w:val="-52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/2021</w:t>
      </w:r>
    </w:p>
    <w:p w:rsidR="00F7110E" w:rsidRDefault="00F7110E">
      <w:pPr>
        <w:pStyle w:val="Corpodetexto"/>
        <w:rPr>
          <w:b/>
          <w:sz w:val="24"/>
        </w:rPr>
      </w:pPr>
    </w:p>
    <w:p w:rsidR="00F7110E" w:rsidRDefault="00F7110E">
      <w:pPr>
        <w:pStyle w:val="Corpodetexto"/>
        <w:spacing w:before="11"/>
        <w:rPr>
          <w:b/>
          <w:sz w:val="20"/>
        </w:rPr>
      </w:pPr>
    </w:p>
    <w:p w:rsidR="00F7110E" w:rsidRDefault="00C0586E" w:rsidP="00EC6598">
      <w:pPr>
        <w:ind w:left="3878" w:right="106"/>
        <w:jc w:val="both"/>
        <w:rPr>
          <w:i/>
          <w:sz w:val="19"/>
        </w:rPr>
      </w:pPr>
      <w:r>
        <w:rPr>
          <w:i/>
          <w:sz w:val="19"/>
        </w:rPr>
        <w:t>Instaura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Procedimento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Administrativo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com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objetivo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acompanhar/fiscalizar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remotamente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Centro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Referência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Especializado em Assistência Social – CREAS do Município de, enquanto unidade executora dos programas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municipais de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atendimento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das medidas socioeducativas em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meio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aberto.</w:t>
      </w:r>
    </w:p>
    <w:p w:rsidR="00F7110E" w:rsidRDefault="00F7110E">
      <w:pPr>
        <w:pStyle w:val="Corpodetexto"/>
        <w:rPr>
          <w:i/>
          <w:sz w:val="20"/>
        </w:rPr>
      </w:pPr>
    </w:p>
    <w:p w:rsidR="00F7110E" w:rsidRDefault="00F7110E">
      <w:pPr>
        <w:pStyle w:val="Corpodetexto"/>
        <w:rPr>
          <w:i/>
          <w:sz w:val="20"/>
        </w:rPr>
      </w:pPr>
    </w:p>
    <w:p w:rsidR="00F7110E" w:rsidRDefault="00F7110E">
      <w:pPr>
        <w:pStyle w:val="Corpodetexto"/>
        <w:spacing w:before="3"/>
        <w:rPr>
          <w:i/>
          <w:sz w:val="29"/>
        </w:rPr>
      </w:pPr>
    </w:p>
    <w:p w:rsidR="00F7110E" w:rsidRDefault="00C0586E">
      <w:pPr>
        <w:pStyle w:val="Corpodetexto"/>
        <w:spacing w:before="1" w:line="374" w:lineRule="auto"/>
        <w:ind w:left="107" w:right="107" w:firstLine="684"/>
        <w:jc w:val="both"/>
      </w:pPr>
      <w:r>
        <w:rPr>
          <w:w w:val="105"/>
        </w:rPr>
        <w:t xml:space="preserve">O </w:t>
      </w:r>
      <w:r>
        <w:rPr>
          <w:b/>
          <w:w w:val="105"/>
        </w:rPr>
        <w:t>MINISTÉRIO PÚBLICO DO ESTADO DA BAHIA</w:t>
      </w:r>
      <w:r w:rsidR="008F4E20">
        <w:rPr>
          <w:rStyle w:val="Refdenotadefim"/>
          <w:b/>
          <w:w w:val="105"/>
        </w:rPr>
        <w:endnoteReference w:id="1"/>
      </w:r>
      <w:r>
        <w:rPr>
          <w:w w:val="105"/>
        </w:rPr>
        <w:t>, por meio da Promotora de</w:t>
      </w:r>
      <w:r>
        <w:rPr>
          <w:spacing w:val="-55"/>
          <w:w w:val="105"/>
        </w:rPr>
        <w:t xml:space="preserve"> </w:t>
      </w:r>
      <w:r>
        <w:rPr>
          <w:w w:val="105"/>
        </w:rPr>
        <w:t>Justiça infrafirmada, com supedâneo no plexo de atribuições descritas no artigo 129, IX, da</w:t>
      </w:r>
      <w:r>
        <w:rPr>
          <w:spacing w:val="1"/>
          <w:w w:val="105"/>
        </w:rPr>
        <w:t xml:space="preserve"> </w:t>
      </w:r>
      <w:r>
        <w:rPr>
          <w:w w:val="105"/>
        </w:rPr>
        <w:t>Constituição Federal; artigo 75, IV, da Lei Complementar 11/96; artigo 6º, XX, da 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 nº 75/93; artigo 201, VIII e §§ 2º e 5º, “c”, do Estatuto da Criança e do</w:t>
      </w:r>
      <w:r>
        <w:rPr>
          <w:spacing w:val="1"/>
          <w:w w:val="105"/>
        </w:rPr>
        <w:t xml:space="preserve"> </w:t>
      </w:r>
      <w:r>
        <w:rPr>
          <w:w w:val="105"/>
        </w:rPr>
        <w:t>Adolescente, bem como no artigo 8º, II, da Resolução nº 174, de 04 de julho de 2017, do</w:t>
      </w:r>
      <w:r>
        <w:rPr>
          <w:spacing w:val="1"/>
          <w:w w:val="105"/>
        </w:rPr>
        <w:t xml:space="preserve"> </w:t>
      </w:r>
      <w:r>
        <w:rPr>
          <w:w w:val="105"/>
        </w:rPr>
        <w:t>Conselho</w:t>
      </w:r>
      <w:r>
        <w:rPr>
          <w:spacing w:val="-1"/>
          <w:w w:val="105"/>
        </w:rPr>
        <w:t xml:space="preserve"> </w:t>
      </w:r>
      <w:r>
        <w:rPr>
          <w:w w:val="105"/>
        </w:rPr>
        <w:t>Nacional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1"/>
          <w:w w:val="105"/>
        </w:rPr>
        <w:t xml:space="preserve"> </w:t>
      </w:r>
      <w:r>
        <w:rPr>
          <w:w w:val="105"/>
        </w:rPr>
        <w:t>Público,</w:t>
      </w:r>
    </w:p>
    <w:p w:rsidR="00F7110E" w:rsidRDefault="00C0586E">
      <w:pPr>
        <w:pStyle w:val="Corpodetexto"/>
        <w:spacing w:line="374" w:lineRule="auto"/>
        <w:ind w:left="107" w:right="108" w:firstLine="684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o disposto no artigo 127,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caput</w:t>
      </w:r>
      <w:r>
        <w:rPr>
          <w:w w:val="105"/>
        </w:rPr>
        <w:t>, da Constituição Federal da</w:t>
      </w:r>
      <w:r>
        <w:rPr>
          <w:spacing w:val="1"/>
          <w:w w:val="105"/>
        </w:rPr>
        <w:t xml:space="preserve"> </w:t>
      </w:r>
      <w:r>
        <w:t>República, no sentido de que “o Ministério Público é instituição permanente, essencial à função</w:t>
      </w:r>
      <w:r>
        <w:rPr>
          <w:spacing w:val="1"/>
        </w:rPr>
        <w:t xml:space="preserve"> </w:t>
      </w:r>
      <w:r>
        <w:rPr>
          <w:w w:val="105"/>
        </w:rPr>
        <w:t>jurisdicional do Estado, incumbindo-lhe a defesa da ordem jurídica, do regime democrático e</w:t>
      </w:r>
      <w:r>
        <w:rPr>
          <w:spacing w:val="-55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interesses</w:t>
      </w:r>
      <w:r>
        <w:rPr>
          <w:spacing w:val="-4"/>
          <w:w w:val="105"/>
        </w:rPr>
        <w:t xml:space="preserve"> </w:t>
      </w:r>
      <w:r>
        <w:rPr>
          <w:w w:val="105"/>
        </w:rPr>
        <w:t>sociais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individuais</w:t>
      </w:r>
      <w:r>
        <w:rPr>
          <w:spacing w:val="-4"/>
          <w:w w:val="105"/>
        </w:rPr>
        <w:t xml:space="preserve"> </w:t>
      </w:r>
      <w:r>
        <w:rPr>
          <w:w w:val="105"/>
        </w:rPr>
        <w:t>indisponíveis";</w:t>
      </w:r>
    </w:p>
    <w:p w:rsidR="00F7110E" w:rsidRDefault="00C0586E">
      <w:pPr>
        <w:pStyle w:val="Corpodetexto"/>
        <w:spacing w:line="374" w:lineRule="auto"/>
        <w:ind w:left="107" w:right="109" w:firstLine="809"/>
        <w:jc w:val="both"/>
      </w:pPr>
      <w:r>
        <w:rPr>
          <w:b/>
          <w:w w:val="105"/>
        </w:rPr>
        <w:t>CONSIDERANDO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Federal,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227,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caput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estabelece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prioridade absoluta </w:t>
      </w:r>
      <w:r>
        <w:rPr>
          <w:w w:val="105"/>
        </w:rPr>
        <w:t>na proteção e efetivação dos direitos das crianças e adolescentes, sendo</w:t>
      </w:r>
      <w:r>
        <w:rPr>
          <w:spacing w:val="-55"/>
          <w:w w:val="105"/>
        </w:rPr>
        <w:t xml:space="preserve"> </w:t>
      </w:r>
      <w:r>
        <w:rPr>
          <w:w w:val="105"/>
        </w:rPr>
        <w:t>dever</w:t>
      </w:r>
      <w:r>
        <w:rPr>
          <w:spacing w:val="-9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9"/>
          <w:w w:val="105"/>
        </w:rPr>
        <w:t xml:space="preserve"> </w:t>
      </w:r>
      <w:r>
        <w:rPr>
          <w:w w:val="105"/>
        </w:rPr>
        <w:t>Público</w:t>
      </w:r>
      <w:r>
        <w:rPr>
          <w:spacing w:val="-8"/>
          <w:w w:val="105"/>
        </w:rPr>
        <w:t xml:space="preserve"> </w:t>
      </w:r>
      <w:r>
        <w:rPr>
          <w:w w:val="105"/>
        </w:rPr>
        <w:t>zelar</w:t>
      </w:r>
      <w:r>
        <w:rPr>
          <w:spacing w:val="-8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acautelamento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direitos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garantias</w:t>
      </w:r>
      <w:r>
        <w:rPr>
          <w:spacing w:val="-56"/>
          <w:w w:val="105"/>
        </w:rPr>
        <w:t xml:space="preserve"> </w:t>
      </w:r>
      <w:r>
        <w:rPr>
          <w:w w:val="105"/>
        </w:rPr>
        <w:t>legais</w:t>
      </w:r>
      <w:r>
        <w:rPr>
          <w:spacing w:val="-14"/>
          <w:w w:val="105"/>
        </w:rPr>
        <w:t xml:space="preserve"> </w:t>
      </w:r>
      <w:r>
        <w:rPr>
          <w:w w:val="105"/>
        </w:rPr>
        <w:t>asseguradas</w:t>
      </w:r>
      <w:r>
        <w:rPr>
          <w:spacing w:val="-13"/>
          <w:w w:val="105"/>
        </w:rPr>
        <w:t xml:space="preserve"> </w:t>
      </w:r>
      <w:r>
        <w:rPr>
          <w:w w:val="105"/>
        </w:rPr>
        <w:t>às</w:t>
      </w:r>
      <w:r>
        <w:rPr>
          <w:spacing w:val="-13"/>
          <w:w w:val="105"/>
        </w:rPr>
        <w:t xml:space="preserve"> </w:t>
      </w:r>
      <w:r>
        <w:rPr>
          <w:w w:val="105"/>
        </w:rPr>
        <w:t>crianças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aos</w:t>
      </w:r>
      <w:r>
        <w:rPr>
          <w:spacing w:val="-13"/>
          <w:w w:val="105"/>
        </w:rPr>
        <w:t xml:space="preserve"> </w:t>
      </w:r>
      <w:r>
        <w:rPr>
          <w:w w:val="105"/>
        </w:rPr>
        <w:t>adolescentes,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promoção,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ex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vi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artigos</w:t>
      </w:r>
      <w:r>
        <w:rPr>
          <w:spacing w:val="-13"/>
          <w:w w:val="105"/>
        </w:rPr>
        <w:t xml:space="preserve"> </w:t>
      </w:r>
      <w:r>
        <w:rPr>
          <w:w w:val="105"/>
        </w:rPr>
        <w:t>129,</w:t>
      </w:r>
      <w:r>
        <w:rPr>
          <w:spacing w:val="-11"/>
          <w:w w:val="105"/>
        </w:rPr>
        <w:t xml:space="preserve"> </w:t>
      </w:r>
      <w:r>
        <w:rPr>
          <w:w w:val="105"/>
        </w:rPr>
        <w:t>II,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Constituição Federal e 201, VIII, do Estatuto da Criança e do Adolescente – Lei nº 8.069/90,</w:t>
      </w:r>
      <w:r>
        <w:rPr>
          <w:spacing w:val="-55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medidas</w:t>
      </w:r>
      <w:r>
        <w:rPr>
          <w:spacing w:val="-4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extrajudiciais</w:t>
      </w:r>
      <w:r>
        <w:rPr>
          <w:spacing w:val="-3"/>
          <w:w w:val="105"/>
        </w:rPr>
        <w:t xml:space="preserve"> </w:t>
      </w:r>
      <w:r>
        <w:rPr>
          <w:w w:val="105"/>
        </w:rPr>
        <w:t>cabíveis;</w:t>
      </w:r>
    </w:p>
    <w:p w:rsidR="00F7110E" w:rsidRDefault="00C0586E">
      <w:pPr>
        <w:pStyle w:val="Corpodetexto"/>
        <w:spacing w:line="372" w:lineRule="auto"/>
        <w:ind w:left="107" w:right="111" w:firstLine="684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que a família é base da sociedade e que o Estado assegurará a</w:t>
      </w:r>
      <w:r>
        <w:rPr>
          <w:spacing w:val="1"/>
          <w:w w:val="105"/>
        </w:rPr>
        <w:t xml:space="preserve"> </w:t>
      </w:r>
      <w:r>
        <w:rPr>
          <w:w w:val="105"/>
        </w:rPr>
        <w:t>assistência à família na pessoa de cada um dos que a integram (CF/88, art. 226); sendo dever</w:t>
      </w:r>
      <w:r>
        <w:rPr>
          <w:spacing w:val="-55"/>
          <w:w w:val="105"/>
        </w:rPr>
        <w:t xml:space="preserve"> </w:t>
      </w:r>
      <w:r>
        <w:rPr>
          <w:w w:val="105"/>
        </w:rPr>
        <w:t>da própria família, da comunidade, da sociedade em geral e do poder público assegurar, com</w:t>
      </w:r>
      <w:r>
        <w:rPr>
          <w:spacing w:val="1"/>
          <w:w w:val="105"/>
        </w:rPr>
        <w:t xml:space="preserve"> </w:t>
      </w:r>
      <w:r>
        <w:rPr>
          <w:w w:val="105"/>
        </w:rPr>
        <w:t>absoluta</w:t>
      </w:r>
      <w:r>
        <w:rPr>
          <w:spacing w:val="-1"/>
          <w:w w:val="105"/>
        </w:rPr>
        <w:t xml:space="preserve"> </w:t>
      </w:r>
      <w:r>
        <w:rPr>
          <w:w w:val="105"/>
        </w:rPr>
        <w:t>prioridade,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efetivação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direitos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criança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adolescente;</w:t>
      </w:r>
    </w:p>
    <w:p w:rsidR="00F7110E" w:rsidRDefault="00C0586E">
      <w:pPr>
        <w:pStyle w:val="Corpodetexto"/>
        <w:spacing w:line="372" w:lineRule="auto"/>
        <w:ind w:left="107" w:right="105" w:firstLine="684"/>
        <w:jc w:val="both"/>
      </w:pPr>
      <w:r>
        <w:rPr>
          <w:b/>
          <w:w w:val="105"/>
        </w:rPr>
        <w:t>CONSIDERANDO</w:t>
      </w:r>
      <w:r>
        <w:rPr>
          <w:b/>
          <w:spacing w:val="3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dever</w:t>
      </w:r>
      <w:r>
        <w:rPr>
          <w:spacing w:val="-14"/>
          <w:w w:val="105"/>
        </w:rPr>
        <w:t xml:space="preserve"> </w:t>
      </w:r>
      <w:r>
        <w:rPr>
          <w:w w:val="105"/>
        </w:rPr>
        <w:t>assistencial</w:t>
      </w:r>
      <w:r>
        <w:rPr>
          <w:spacing w:val="-13"/>
          <w:w w:val="105"/>
        </w:rPr>
        <w:t xml:space="preserve"> </w:t>
      </w:r>
      <w:r>
        <w:rPr>
          <w:w w:val="105"/>
        </w:rPr>
        <w:t>mencionado,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poder</w:t>
      </w:r>
      <w:r>
        <w:rPr>
          <w:spacing w:val="-14"/>
          <w:w w:val="105"/>
        </w:rPr>
        <w:t xml:space="preserve"> </w:t>
      </w:r>
      <w:r>
        <w:rPr>
          <w:w w:val="105"/>
        </w:rPr>
        <w:t>público,</w:t>
      </w:r>
      <w:r>
        <w:rPr>
          <w:spacing w:val="-56"/>
          <w:w w:val="105"/>
        </w:rPr>
        <w:t xml:space="preserve"> </w:t>
      </w:r>
      <w:r>
        <w:rPr>
          <w:w w:val="105"/>
        </w:rPr>
        <w:t>primordialmente,</w:t>
      </w:r>
      <w:r>
        <w:rPr>
          <w:spacing w:val="-1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a preferência no</w:t>
      </w:r>
      <w:r>
        <w:rPr>
          <w:spacing w:val="-3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w w:val="105"/>
        </w:rPr>
        <w:t>formulação</w:t>
      </w:r>
      <w:r>
        <w:rPr>
          <w:spacing w:val="-3"/>
          <w:w w:val="105"/>
        </w:rPr>
        <w:t xml:space="preserve"> </w:t>
      </w:r>
      <w:r>
        <w:rPr>
          <w:w w:val="105"/>
        </w:rPr>
        <w:t>e execução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políticas</w:t>
      </w:r>
    </w:p>
    <w:p w:rsidR="00F7110E" w:rsidRDefault="00F7110E">
      <w:pPr>
        <w:spacing w:line="372" w:lineRule="auto"/>
        <w:jc w:val="both"/>
        <w:sectPr w:rsidR="00F711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00" w:right="1460" w:bottom="720" w:left="1600" w:header="720" w:footer="520" w:gutter="0"/>
          <w:pgNumType w:start="1"/>
          <w:cols w:space="720"/>
        </w:sectPr>
      </w:pPr>
    </w:p>
    <w:p w:rsidR="00F7110E" w:rsidRDefault="00F7110E">
      <w:pPr>
        <w:pStyle w:val="Corpodetexto"/>
        <w:spacing w:before="10"/>
        <w:rPr>
          <w:sz w:val="27"/>
        </w:rPr>
      </w:pPr>
    </w:p>
    <w:p w:rsidR="00F7110E" w:rsidRDefault="00C0586E">
      <w:pPr>
        <w:pStyle w:val="Corpodetexto"/>
        <w:spacing w:before="98" w:line="372" w:lineRule="auto"/>
        <w:ind w:left="107" w:right="107"/>
        <w:jc w:val="both"/>
      </w:pPr>
      <w:r>
        <w:rPr>
          <w:w w:val="105"/>
        </w:rPr>
        <w:t>sociais públicas voltadas a efetivação dos direitos da criança e do adolescente (ECA, art. 4º),</w:t>
      </w:r>
      <w:r>
        <w:rPr>
          <w:spacing w:val="1"/>
          <w:w w:val="105"/>
        </w:rPr>
        <w:t xml:space="preserve"> </w:t>
      </w:r>
      <w:r>
        <w:rPr>
          <w:w w:val="105"/>
        </w:rPr>
        <w:t>inclusive no tocante a promoção da dignidade, do respeito, da liberdade e da convivência</w:t>
      </w:r>
      <w:r>
        <w:rPr>
          <w:spacing w:val="1"/>
          <w:w w:val="105"/>
        </w:rPr>
        <w:t xml:space="preserve"> </w:t>
      </w:r>
      <w:r>
        <w:rPr>
          <w:w w:val="105"/>
        </w:rPr>
        <w:t>familiar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comunitária</w:t>
      </w:r>
      <w:r>
        <w:rPr>
          <w:spacing w:val="-1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pessoas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desenvolvimento;</w:t>
      </w:r>
    </w:p>
    <w:p w:rsidR="00F7110E" w:rsidRDefault="00C0586E">
      <w:pPr>
        <w:pStyle w:val="Corpodetexto"/>
        <w:spacing w:before="5" w:line="374" w:lineRule="auto"/>
        <w:ind w:left="107" w:right="103" w:firstLine="809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que essa garantia de prioridade absoluta também se estende aos</w:t>
      </w:r>
      <w:r>
        <w:rPr>
          <w:spacing w:val="-55"/>
          <w:w w:val="105"/>
        </w:rPr>
        <w:t xml:space="preserve"> </w:t>
      </w:r>
      <w:r>
        <w:t>adolescentes</w:t>
      </w:r>
      <w:r>
        <w:rPr>
          <w:spacing w:val="18"/>
        </w:rPr>
        <w:t xml:space="preserve"> </w:t>
      </w:r>
      <w:r>
        <w:t>infratores,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necessitam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atendimento</w:t>
      </w:r>
      <w:r>
        <w:rPr>
          <w:spacing w:val="33"/>
        </w:rPr>
        <w:t xml:space="preserve"> </w:t>
      </w:r>
      <w:r>
        <w:t>célere,</w:t>
      </w:r>
      <w:r>
        <w:rPr>
          <w:spacing w:val="21"/>
        </w:rPr>
        <w:t xml:space="preserve"> </w:t>
      </w:r>
      <w:r>
        <w:t>especializado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individualizado,</w:t>
      </w:r>
      <w:r>
        <w:rPr>
          <w:spacing w:val="1"/>
        </w:rPr>
        <w:t xml:space="preserve"> </w:t>
      </w:r>
      <w:r>
        <w:rPr>
          <w:w w:val="105"/>
        </w:rPr>
        <w:t>a fim de viabilizar-se o mais breve possível o seu processo de ressocialização e a plena</w:t>
      </w:r>
      <w:r>
        <w:rPr>
          <w:spacing w:val="1"/>
          <w:w w:val="105"/>
        </w:rPr>
        <w:t xml:space="preserve"> </w:t>
      </w:r>
      <w:r>
        <w:rPr>
          <w:w w:val="105"/>
        </w:rPr>
        <w:t>convivência</w:t>
      </w:r>
      <w:r>
        <w:rPr>
          <w:spacing w:val="1"/>
          <w:w w:val="105"/>
        </w:rPr>
        <w:t xml:space="preserve"> </w:t>
      </w:r>
      <w:r>
        <w:rPr>
          <w:w w:val="105"/>
        </w:rPr>
        <w:t>familiar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comunitária,</w:t>
      </w:r>
      <w:r>
        <w:rPr>
          <w:spacing w:val="1"/>
          <w:w w:val="105"/>
        </w:rPr>
        <w:t xml:space="preserve"> </w:t>
      </w:r>
      <w:r>
        <w:rPr>
          <w:w w:val="105"/>
        </w:rPr>
        <w:t>cabendo,</w:t>
      </w:r>
      <w:r>
        <w:rPr>
          <w:spacing w:val="1"/>
          <w:w w:val="105"/>
        </w:rPr>
        <w:t xml:space="preserve"> </w:t>
      </w:r>
      <w:r>
        <w:rPr>
          <w:w w:val="105"/>
        </w:rPr>
        <w:t>portanto,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55"/>
          <w:w w:val="105"/>
        </w:rPr>
        <w:t xml:space="preserve"> </w:t>
      </w:r>
      <w:r>
        <w:rPr>
          <w:w w:val="105"/>
        </w:rPr>
        <w:t>planejamento e execução de programas de proteção e socioeducativos destinados a crianças e</w:t>
      </w:r>
      <w:r>
        <w:rPr>
          <w:spacing w:val="-55"/>
          <w:w w:val="105"/>
        </w:rPr>
        <w:t xml:space="preserve"> </w:t>
      </w:r>
      <w:r>
        <w:rPr>
          <w:w w:val="105"/>
        </w:rPr>
        <w:t>adolescentes, dentre outras coisas, em regime de apoio socioeducativo em meio aberto;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comunidade;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liberdade</w:t>
      </w:r>
      <w:r>
        <w:rPr>
          <w:spacing w:val="-5"/>
          <w:w w:val="105"/>
        </w:rPr>
        <w:t xml:space="preserve"> </w:t>
      </w:r>
      <w:r>
        <w:rPr>
          <w:w w:val="105"/>
        </w:rPr>
        <w:t>assistida</w:t>
      </w:r>
      <w:r>
        <w:rPr>
          <w:spacing w:val="3"/>
          <w:w w:val="105"/>
        </w:rPr>
        <w:t xml:space="preserve"> </w:t>
      </w:r>
      <w:r>
        <w:rPr>
          <w:w w:val="105"/>
        </w:rPr>
        <w:t>(art.</w:t>
      </w:r>
      <w:r>
        <w:rPr>
          <w:spacing w:val="-5"/>
          <w:w w:val="105"/>
        </w:rPr>
        <w:t xml:space="preserve"> </w:t>
      </w:r>
      <w:r>
        <w:rPr>
          <w:w w:val="105"/>
        </w:rPr>
        <w:t>90,</w:t>
      </w:r>
      <w:r>
        <w:rPr>
          <w:spacing w:val="-6"/>
          <w:w w:val="105"/>
        </w:rPr>
        <w:t xml:space="preserve"> </w:t>
      </w:r>
      <w:r>
        <w:rPr>
          <w:w w:val="105"/>
        </w:rPr>
        <w:t>II,</w:t>
      </w:r>
      <w:r>
        <w:rPr>
          <w:spacing w:val="-5"/>
          <w:w w:val="105"/>
        </w:rPr>
        <w:t xml:space="preserve"> </w:t>
      </w:r>
      <w:r>
        <w:rPr>
          <w:w w:val="105"/>
        </w:rPr>
        <w:t>V,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VI,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ECA);</w:t>
      </w:r>
    </w:p>
    <w:p w:rsidR="00F7110E" w:rsidRDefault="00C0586E">
      <w:pPr>
        <w:pStyle w:val="Corpodetexto"/>
        <w:spacing w:line="374" w:lineRule="auto"/>
        <w:ind w:left="107" w:right="101" w:firstLine="543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o benefício social que as medidas socioeducativas proporcionam,</w:t>
      </w:r>
      <w:r>
        <w:rPr>
          <w:spacing w:val="1"/>
          <w:w w:val="105"/>
        </w:rPr>
        <w:t xml:space="preserve"> </w:t>
      </w:r>
      <w:r>
        <w:rPr>
          <w:w w:val="105"/>
        </w:rPr>
        <w:t>haja</w:t>
      </w:r>
      <w:r>
        <w:rPr>
          <w:spacing w:val="-13"/>
          <w:w w:val="105"/>
        </w:rPr>
        <w:t xml:space="preserve"> </w:t>
      </w:r>
      <w:r>
        <w:rPr>
          <w:w w:val="105"/>
        </w:rPr>
        <w:t>vista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tratarem</w:t>
      </w:r>
      <w:r>
        <w:rPr>
          <w:spacing w:val="-13"/>
          <w:w w:val="105"/>
        </w:rPr>
        <w:t xml:space="preserve"> </w:t>
      </w:r>
      <w:r>
        <w:rPr>
          <w:w w:val="105"/>
        </w:rPr>
        <w:t>somente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cumprir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medida</w:t>
      </w:r>
      <w:r>
        <w:rPr>
          <w:spacing w:val="-12"/>
          <w:w w:val="105"/>
        </w:rPr>
        <w:t xml:space="preserve"> </w:t>
      </w:r>
      <w:r>
        <w:rPr>
          <w:w w:val="105"/>
        </w:rPr>
        <w:t>aplicada</w:t>
      </w:r>
      <w:r>
        <w:rPr>
          <w:spacing w:val="-13"/>
          <w:w w:val="105"/>
        </w:rPr>
        <w:t xml:space="preserve"> </w:t>
      </w:r>
      <w:r>
        <w:rPr>
          <w:w w:val="105"/>
        </w:rPr>
        <w:t>pela</w:t>
      </w:r>
      <w:r>
        <w:rPr>
          <w:spacing w:val="-12"/>
          <w:w w:val="105"/>
        </w:rPr>
        <w:t xml:space="preserve"> </w:t>
      </w:r>
      <w:r>
        <w:rPr>
          <w:w w:val="105"/>
        </w:rPr>
        <w:t>intervenção</w:t>
      </w:r>
      <w:r>
        <w:rPr>
          <w:spacing w:val="-13"/>
          <w:w w:val="105"/>
        </w:rPr>
        <w:t xml:space="preserve"> </w:t>
      </w:r>
      <w:r>
        <w:rPr>
          <w:w w:val="105"/>
        </w:rPr>
        <w:t>judicial,</w:t>
      </w:r>
      <w:r>
        <w:rPr>
          <w:spacing w:val="-14"/>
          <w:w w:val="105"/>
        </w:rPr>
        <w:t xml:space="preserve"> </w:t>
      </w:r>
      <w:r>
        <w:rPr>
          <w:w w:val="105"/>
        </w:rPr>
        <w:t>mas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trabalho</w:t>
      </w:r>
      <w:r>
        <w:rPr>
          <w:spacing w:val="1"/>
          <w:w w:val="105"/>
        </w:rPr>
        <w:t xml:space="preserve"> </w:t>
      </w:r>
      <w:r>
        <w:rPr>
          <w:w w:val="105"/>
        </w:rPr>
        <w:t>multidisciplinar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possibilita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adolescente</w:t>
      </w:r>
      <w:r>
        <w:rPr>
          <w:spacing w:val="1"/>
          <w:w w:val="105"/>
        </w:rPr>
        <w:t xml:space="preserve"> </w:t>
      </w:r>
      <w:r>
        <w:rPr>
          <w:w w:val="105"/>
        </w:rPr>
        <w:t>refletir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seus</w:t>
      </w:r>
      <w:r>
        <w:rPr>
          <w:spacing w:val="1"/>
          <w:w w:val="105"/>
        </w:rPr>
        <w:t xml:space="preserve"> </w:t>
      </w:r>
      <w:r>
        <w:rPr>
          <w:w w:val="105"/>
        </w:rPr>
        <w:t>atos</w:t>
      </w:r>
      <w:r>
        <w:rPr>
          <w:spacing w:val="1"/>
          <w:w w:val="105"/>
        </w:rPr>
        <w:t xml:space="preserve"> </w:t>
      </w:r>
      <w:r>
        <w:rPr>
          <w:w w:val="105"/>
        </w:rPr>
        <w:t>infracionais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oportuniza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conscientizar-se</w:t>
      </w:r>
      <w:r>
        <w:rPr>
          <w:spacing w:val="-10"/>
          <w:w w:val="105"/>
        </w:rPr>
        <w:t xml:space="preserve"> </w:t>
      </w:r>
      <w:r>
        <w:rPr>
          <w:w w:val="105"/>
        </w:rPr>
        <w:t>acerca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responsabilização</w:t>
      </w:r>
      <w:r>
        <w:rPr>
          <w:spacing w:val="-8"/>
          <w:w w:val="105"/>
        </w:rPr>
        <w:t xml:space="preserve"> </w:t>
      </w:r>
      <w:r>
        <w:rPr>
          <w:w w:val="105"/>
        </w:rPr>
        <w:t>inerentes</w:t>
      </w:r>
      <w:r>
        <w:rPr>
          <w:spacing w:val="-12"/>
          <w:w w:val="105"/>
        </w:rPr>
        <w:t xml:space="preserve"> </w:t>
      </w:r>
      <w:r>
        <w:rPr>
          <w:w w:val="105"/>
        </w:rPr>
        <w:t>às</w:t>
      </w:r>
      <w:r>
        <w:rPr>
          <w:spacing w:val="-11"/>
          <w:w w:val="105"/>
        </w:rPr>
        <w:t xml:space="preserve"> </w:t>
      </w:r>
      <w:r>
        <w:rPr>
          <w:w w:val="105"/>
        </w:rPr>
        <w:t>práticas</w:t>
      </w:r>
      <w:r>
        <w:rPr>
          <w:spacing w:val="-55"/>
          <w:w w:val="105"/>
        </w:rPr>
        <w:t xml:space="preserve"> </w:t>
      </w:r>
      <w:r>
        <w:rPr>
          <w:w w:val="105"/>
        </w:rPr>
        <w:t>inadequadas</w:t>
      </w:r>
      <w:r>
        <w:rPr>
          <w:spacing w:val="-5"/>
          <w:w w:val="105"/>
        </w:rPr>
        <w:t xml:space="preserve"> </w:t>
      </w:r>
      <w:r>
        <w:rPr>
          <w:w w:val="105"/>
        </w:rPr>
        <w:t>realizadas,</w:t>
      </w:r>
      <w:r>
        <w:rPr>
          <w:spacing w:val="-5"/>
          <w:w w:val="105"/>
        </w:rPr>
        <w:t xml:space="preserve"> </w:t>
      </w:r>
      <w:r>
        <w:rPr>
          <w:w w:val="105"/>
        </w:rPr>
        <w:t>contribuindo,</w:t>
      </w:r>
      <w:r>
        <w:rPr>
          <w:spacing w:val="-6"/>
          <w:w w:val="105"/>
        </w:rPr>
        <w:t xml:space="preserve"> </w:t>
      </w:r>
      <w:r>
        <w:rPr>
          <w:w w:val="105"/>
        </w:rPr>
        <w:t>assim,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relações</w:t>
      </w:r>
      <w:r>
        <w:rPr>
          <w:spacing w:val="-8"/>
          <w:w w:val="105"/>
        </w:rPr>
        <w:t xml:space="preserve"> </w:t>
      </w:r>
      <w:r>
        <w:rPr>
          <w:w w:val="105"/>
        </w:rPr>
        <w:t>sociais</w:t>
      </w:r>
      <w:r>
        <w:rPr>
          <w:spacing w:val="-7"/>
          <w:w w:val="105"/>
        </w:rPr>
        <w:t xml:space="preserve"> </w:t>
      </w:r>
      <w:r>
        <w:rPr>
          <w:w w:val="105"/>
        </w:rPr>
        <w:t>mais</w:t>
      </w:r>
      <w:r>
        <w:rPr>
          <w:spacing w:val="-55"/>
          <w:w w:val="105"/>
        </w:rPr>
        <w:t xml:space="preserve"> </w:t>
      </w:r>
      <w:r>
        <w:rPr>
          <w:w w:val="105"/>
        </w:rPr>
        <w:t>saudáveis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harmônicas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5"/>
          <w:w w:val="105"/>
        </w:rPr>
        <w:t xml:space="preserve"> </w:t>
      </w:r>
      <w:r>
        <w:rPr>
          <w:w w:val="105"/>
        </w:rPr>
        <w:t>tanto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ele</w:t>
      </w:r>
      <w:r>
        <w:rPr>
          <w:spacing w:val="-5"/>
          <w:w w:val="105"/>
        </w:rPr>
        <w:t xml:space="preserve"> </w:t>
      </w:r>
      <w:r>
        <w:rPr>
          <w:w w:val="105"/>
        </w:rPr>
        <w:t>mesmo,</w:t>
      </w:r>
      <w:r>
        <w:rPr>
          <w:spacing w:val="-7"/>
          <w:w w:val="105"/>
        </w:rPr>
        <w:t xml:space="preserve"> </w:t>
      </w:r>
      <w:r>
        <w:rPr>
          <w:w w:val="105"/>
        </w:rPr>
        <w:t>quanto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outras</w:t>
      </w:r>
      <w:r>
        <w:rPr>
          <w:spacing w:val="-7"/>
          <w:w w:val="105"/>
        </w:rPr>
        <w:t xml:space="preserve"> </w:t>
      </w:r>
      <w:r>
        <w:rPr>
          <w:w w:val="105"/>
        </w:rPr>
        <w:t>pessoas</w:t>
      </w:r>
      <w:r>
        <w:rPr>
          <w:spacing w:val="-55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âmbito</w:t>
      </w:r>
      <w:r>
        <w:rPr>
          <w:spacing w:val="-1"/>
          <w:w w:val="105"/>
        </w:rPr>
        <w:t xml:space="preserve"> </w:t>
      </w:r>
      <w:r>
        <w:rPr>
          <w:w w:val="105"/>
        </w:rPr>
        <w:t>familiar</w:t>
      </w:r>
      <w:r>
        <w:rPr>
          <w:spacing w:val="-5"/>
          <w:w w:val="105"/>
        </w:rPr>
        <w:t xml:space="preserve"> </w:t>
      </w:r>
      <w:r>
        <w:rPr>
          <w:w w:val="105"/>
        </w:rPr>
        <w:t>e social;</w:t>
      </w:r>
    </w:p>
    <w:p w:rsidR="00F7110E" w:rsidRDefault="00C0586E">
      <w:pPr>
        <w:pStyle w:val="Corpodetexto"/>
        <w:spacing w:line="374" w:lineRule="auto"/>
        <w:ind w:left="107" w:right="108" w:firstLine="543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que o artigo 5º da Lei nº 12.594/2012, que Institui o Sistema</w:t>
      </w:r>
      <w:r>
        <w:rPr>
          <w:spacing w:val="1"/>
          <w:w w:val="105"/>
        </w:rPr>
        <w:t xml:space="preserve"> </w:t>
      </w:r>
      <w:r>
        <w:rPr>
          <w:w w:val="105"/>
        </w:rPr>
        <w:t>Nacional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Socioeducativo</w:t>
      </w:r>
      <w:r>
        <w:rPr>
          <w:spacing w:val="1"/>
          <w:w w:val="105"/>
        </w:rPr>
        <w:t xml:space="preserve"> </w:t>
      </w:r>
      <w:r>
        <w:rPr>
          <w:w w:val="105"/>
        </w:rPr>
        <w:t>(SINASE),</w:t>
      </w:r>
      <w:r>
        <w:rPr>
          <w:spacing w:val="1"/>
          <w:w w:val="105"/>
        </w:rPr>
        <w:t xml:space="preserve"> </w:t>
      </w:r>
      <w:r>
        <w:rPr>
          <w:w w:val="105"/>
        </w:rPr>
        <w:t>estabelece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competência</w:t>
      </w:r>
      <w:r>
        <w:rPr>
          <w:spacing w:val="1"/>
          <w:w w:val="105"/>
        </w:rPr>
        <w:t xml:space="preserve"> </w:t>
      </w:r>
      <w:r>
        <w:rPr>
          <w:w w:val="105"/>
        </w:rPr>
        <w:t>municipal:</w:t>
      </w:r>
      <w:r>
        <w:rPr>
          <w:spacing w:val="1"/>
          <w:w w:val="105"/>
        </w:rPr>
        <w:t xml:space="preserve"> </w:t>
      </w:r>
      <w:r>
        <w:rPr>
          <w:w w:val="105"/>
        </w:rPr>
        <w:t>(...)</w:t>
      </w:r>
      <w:r>
        <w:rPr>
          <w:spacing w:val="1"/>
          <w:w w:val="105"/>
        </w:rPr>
        <w:t xml:space="preserve"> </w:t>
      </w:r>
      <w:r>
        <w:rPr>
          <w:w w:val="105"/>
        </w:rPr>
        <w:t>II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elaborar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Plano</w:t>
      </w:r>
      <w:r>
        <w:rPr>
          <w:spacing w:val="1"/>
          <w:w w:val="105"/>
        </w:rPr>
        <w:t xml:space="preserve"> </w:t>
      </w:r>
      <w:r>
        <w:rPr>
          <w:w w:val="105"/>
        </w:rPr>
        <w:t>Municipal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Socioeducativo,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 com o Plano Nacional e o respectivo Plano Estadual; (...); III - criar e manter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medidas</w:t>
      </w:r>
      <w:r>
        <w:rPr>
          <w:spacing w:val="-8"/>
          <w:w w:val="105"/>
        </w:rPr>
        <w:t xml:space="preserve"> </w:t>
      </w:r>
      <w:r>
        <w:rPr>
          <w:w w:val="105"/>
        </w:rPr>
        <w:t>socioeducativas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7"/>
          <w:w w:val="105"/>
        </w:rPr>
        <w:t xml:space="preserve"> </w:t>
      </w:r>
      <w:r>
        <w:rPr>
          <w:w w:val="105"/>
        </w:rPr>
        <w:t>aberto;</w:t>
      </w:r>
    </w:p>
    <w:p w:rsidR="00F7110E" w:rsidRDefault="00C0586E">
      <w:pPr>
        <w:pStyle w:val="Corpodetexto"/>
        <w:spacing w:line="374" w:lineRule="auto"/>
        <w:ind w:left="107" w:right="103" w:firstLine="543"/>
        <w:jc w:val="both"/>
      </w:pPr>
      <w:r>
        <w:rPr>
          <w:b/>
          <w:w w:val="105"/>
        </w:rPr>
        <w:t xml:space="preserve">CONSIDERANDO </w:t>
      </w:r>
      <w:r>
        <w:rPr>
          <w:w w:val="105"/>
        </w:rPr>
        <w:t>o disposto no artigo 1º da Resolução nº 204/2019 do CNMP que</w:t>
      </w:r>
      <w:r>
        <w:rPr>
          <w:spacing w:val="1"/>
          <w:w w:val="105"/>
        </w:rPr>
        <w:t xml:space="preserve"> </w:t>
      </w:r>
      <w:r>
        <w:t>determina aos membros do Ministério Público, com atribuições ligadas ao acompanhamento da</w:t>
      </w:r>
      <w:r>
        <w:rPr>
          <w:spacing w:val="1"/>
        </w:rPr>
        <w:t xml:space="preserve"> </w:t>
      </w:r>
      <w:r>
        <w:rPr>
          <w:w w:val="105"/>
        </w:rPr>
        <w:t>execução de medidas socioeducativas, o dever de “inspecionar, com a periodicidade mínima</w:t>
      </w:r>
      <w:r>
        <w:rPr>
          <w:spacing w:val="1"/>
          <w:w w:val="105"/>
        </w:rPr>
        <w:t xml:space="preserve"> </w:t>
      </w:r>
      <w:r>
        <w:rPr>
          <w:w w:val="105"/>
        </w:rPr>
        <w:t>anual, as unidades executoras dos programas municipais/distrital de atendimento para 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medidas</w:t>
      </w:r>
      <w:r>
        <w:rPr>
          <w:spacing w:val="-4"/>
          <w:w w:val="105"/>
        </w:rPr>
        <w:t xml:space="preserve"> </w:t>
      </w:r>
      <w:r>
        <w:rPr>
          <w:w w:val="105"/>
        </w:rPr>
        <w:t>socioeducativas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2"/>
          <w:w w:val="105"/>
        </w:rPr>
        <w:t xml:space="preserve"> </w:t>
      </w:r>
      <w:r>
        <w:rPr>
          <w:w w:val="105"/>
        </w:rPr>
        <w:t>aberto”;</w:t>
      </w:r>
    </w:p>
    <w:p w:rsidR="00F7110E" w:rsidRDefault="00C0586E">
      <w:pPr>
        <w:pStyle w:val="Corpodetexto"/>
        <w:spacing w:line="372" w:lineRule="auto"/>
        <w:ind w:left="107" w:right="105" w:firstLine="543"/>
        <w:jc w:val="both"/>
      </w:pPr>
      <w:r>
        <w:rPr>
          <w:b/>
          <w:w w:val="105"/>
        </w:rPr>
        <w:t>CONSIDERANDO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Ato</w:t>
      </w:r>
      <w:r>
        <w:rPr>
          <w:spacing w:val="-10"/>
          <w:w w:val="105"/>
        </w:rPr>
        <w:t xml:space="preserve"> </w:t>
      </w:r>
      <w:r>
        <w:rPr>
          <w:w w:val="105"/>
        </w:rPr>
        <w:t>Conjunto</w:t>
      </w:r>
      <w:r>
        <w:rPr>
          <w:spacing w:val="-10"/>
          <w:w w:val="105"/>
        </w:rPr>
        <w:t xml:space="preserve"> </w:t>
      </w:r>
      <w:r>
        <w:rPr>
          <w:w w:val="105"/>
        </w:rPr>
        <w:t>nº</w:t>
      </w:r>
      <w:r>
        <w:rPr>
          <w:spacing w:val="-10"/>
          <w:w w:val="105"/>
        </w:rPr>
        <w:t xml:space="preserve"> </w:t>
      </w:r>
      <w:r>
        <w:rPr>
          <w:w w:val="105"/>
        </w:rPr>
        <w:t>005/2020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Procuradoria</w:t>
      </w:r>
      <w:r>
        <w:rPr>
          <w:spacing w:val="-9"/>
          <w:w w:val="105"/>
        </w:rPr>
        <w:t xml:space="preserve"> </w:t>
      </w:r>
      <w:r>
        <w:rPr>
          <w:w w:val="105"/>
        </w:rPr>
        <w:t>Geral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Justiça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Corregedoria-Geral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MP,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outubro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2020,</w:t>
      </w:r>
      <w:r>
        <w:rPr>
          <w:spacing w:val="-11"/>
          <w:w w:val="105"/>
        </w:rPr>
        <w:t xml:space="preserve"> </w:t>
      </w:r>
      <w:r>
        <w:rPr>
          <w:w w:val="105"/>
        </w:rPr>
        <w:t>respaldado,</w:t>
      </w:r>
      <w:r>
        <w:rPr>
          <w:spacing w:val="-12"/>
          <w:w w:val="105"/>
        </w:rPr>
        <w:t xml:space="preserve"> </w:t>
      </w:r>
      <w:r>
        <w:rPr>
          <w:w w:val="105"/>
        </w:rPr>
        <w:t>dentre</w:t>
      </w:r>
      <w:r>
        <w:rPr>
          <w:spacing w:val="-11"/>
          <w:w w:val="105"/>
        </w:rPr>
        <w:t xml:space="preserve"> </w:t>
      </w:r>
      <w:r>
        <w:rPr>
          <w:w w:val="105"/>
        </w:rPr>
        <w:t>outras</w:t>
      </w:r>
      <w:r>
        <w:rPr>
          <w:spacing w:val="-14"/>
          <w:w w:val="105"/>
        </w:rPr>
        <w:t xml:space="preserve"> </w:t>
      </w:r>
      <w:r>
        <w:rPr>
          <w:w w:val="105"/>
        </w:rPr>
        <w:t>normas,</w:t>
      </w:r>
      <w:r>
        <w:rPr>
          <w:spacing w:val="-55"/>
          <w:w w:val="105"/>
        </w:rPr>
        <w:t xml:space="preserve"> </w:t>
      </w:r>
      <w:r>
        <w:t>na Recomendação nº</w:t>
      </w:r>
      <w:r>
        <w:rPr>
          <w:spacing w:val="1"/>
        </w:rPr>
        <w:t xml:space="preserve"> </w:t>
      </w:r>
      <w:r>
        <w:t>76 do Conselho Nacional do Ministério Público, de 19 de agosto de 2020,</w:t>
      </w:r>
      <w:r>
        <w:rPr>
          <w:spacing w:val="1"/>
        </w:rPr>
        <w:t xml:space="preserve"> </w:t>
      </w:r>
      <w:r>
        <w:t>“disciplina a fiscalização por meio remoto e presencial, referentes às inspeções e visitas técnicas</w:t>
      </w:r>
      <w:r>
        <w:rPr>
          <w:spacing w:val="1"/>
        </w:rPr>
        <w:t xml:space="preserve"> </w:t>
      </w:r>
      <w:r>
        <w:rPr>
          <w:w w:val="105"/>
        </w:rPr>
        <w:t>no âmbito dos estabelecimentos policiais, sistemas penais e socioeducativos, bem como dos</w:t>
      </w:r>
      <w:r>
        <w:rPr>
          <w:spacing w:val="1"/>
          <w:w w:val="105"/>
        </w:rPr>
        <w:t xml:space="preserve"> </w:t>
      </w:r>
      <w:r>
        <w:rPr>
          <w:w w:val="105"/>
        </w:rPr>
        <w:t>serviços de acolhimento, durante o período de restrição sanitária decorrente da pandemia da</w:t>
      </w:r>
      <w:r>
        <w:rPr>
          <w:spacing w:val="1"/>
          <w:w w:val="105"/>
        </w:rPr>
        <w:t xml:space="preserve"> </w:t>
      </w:r>
      <w:r>
        <w:rPr>
          <w:w w:val="105"/>
        </w:rPr>
        <w:t>COVID-19”;</w:t>
      </w:r>
    </w:p>
    <w:p w:rsidR="00F7110E" w:rsidRDefault="00F7110E">
      <w:pPr>
        <w:spacing w:line="372" w:lineRule="auto"/>
        <w:jc w:val="both"/>
        <w:sectPr w:rsidR="00F7110E">
          <w:headerReference w:type="default" r:id="rId14"/>
          <w:footerReference w:type="default" r:id="rId15"/>
          <w:pgSz w:w="11900" w:h="16840"/>
          <w:pgMar w:top="1220" w:right="1460" w:bottom="720" w:left="1600" w:header="454" w:footer="520" w:gutter="0"/>
          <w:cols w:space="720"/>
        </w:sectPr>
      </w:pPr>
    </w:p>
    <w:p w:rsidR="00F7110E" w:rsidRDefault="008F4E20">
      <w:pPr>
        <w:pStyle w:val="Corpodetexto"/>
        <w:spacing w:before="10"/>
        <w:rPr>
          <w:sz w:val="2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3pt;margin-top:254.25pt;width:18.95pt;height:548.8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F7110E" w:rsidRDefault="00F7110E" w:rsidP="00EC6598">
                  <w:pPr>
                    <w:spacing w:line="172" w:lineRule="exact"/>
                    <w:rPr>
                      <w:rFonts w:ascii="Arial MT" w:hAnsi="Arial MT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F7110E" w:rsidRDefault="00C0586E">
      <w:pPr>
        <w:pStyle w:val="Corpodetexto"/>
        <w:spacing w:before="98" w:line="372" w:lineRule="auto"/>
        <w:ind w:left="107" w:right="103" w:firstLine="543"/>
        <w:jc w:val="both"/>
      </w:pPr>
      <w:r>
        <w:rPr>
          <w:b/>
          <w:spacing w:val="-1"/>
          <w:w w:val="105"/>
        </w:rPr>
        <w:t>CONSIDERANDO</w:t>
      </w:r>
      <w:r>
        <w:rPr>
          <w:b/>
          <w:spacing w:val="-9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permanecem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suspensas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inspeções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visitas</w:t>
      </w:r>
      <w:r>
        <w:rPr>
          <w:spacing w:val="-15"/>
          <w:w w:val="105"/>
        </w:rPr>
        <w:t xml:space="preserve"> </w:t>
      </w:r>
      <w:r>
        <w:rPr>
          <w:w w:val="105"/>
        </w:rPr>
        <w:t>técnicas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forma</w:t>
      </w:r>
      <w:r>
        <w:rPr>
          <w:spacing w:val="-55"/>
          <w:w w:val="105"/>
        </w:rPr>
        <w:t xml:space="preserve"> </w:t>
      </w:r>
      <w:r>
        <w:rPr>
          <w:w w:val="105"/>
        </w:rPr>
        <w:t>física presencial, durante o período emergencial de saúde pública decorrente da COVID-19,</w:t>
      </w:r>
      <w:r>
        <w:rPr>
          <w:spacing w:val="1"/>
          <w:w w:val="105"/>
        </w:rPr>
        <w:t xml:space="preserve"> </w:t>
      </w:r>
      <w:r>
        <w:rPr>
          <w:w w:val="105"/>
        </w:rPr>
        <w:t>“no âmbito dos estabelecimentos policiais, sistemas penais e socioeducativos, bem como dos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serviços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acolhimento,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equipamentos</w:t>
      </w:r>
      <w:r>
        <w:rPr>
          <w:spacing w:val="-13"/>
          <w:w w:val="105"/>
        </w:rPr>
        <w:t xml:space="preserve"> </w:t>
      </w:r>
      <w:r>
        <w:rPr>
          <w:w w:val="105"/>
        </w:rPr>
        <w:t>psicoassistenciais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longa</w:t>
      </w:r>
      <w:r>
        <w:rPr>
          <w:spacing w:val="-10"/>
          <w:w w:val="105"/>
        </w:rPr>
        <w:t xml:space="preserve"> </w:t>
      </w:r>
      <w:r>
        <w:rPr>
          <w:w w:val="105"/>
        </w:rPr>
        <w:t>permanência,</w:t>
      </w:r>
      <w:r>
        <w:rPr>
          <w:spacing w:val="-55"/>
          <w:w w:val="105"/>
        </w:rPr>
        <w:t xml:space="preserve"> </w:t>
      </w:r>
      <w:r>
        <w:rPr>
          <w:w w:val="105"/>
        </w:rPr>
        <w:t>dentre</w:t>
      </w:r>
      <w:r>
        <w:rPr>
          <w:spacing w:val="-12"/>
          <w:w w:val="105"/>
        </w:rPr>
        <w:t xml:space="preserve"> </w:t>
      </w:r>
      <w:r>
        <w:rPr>
          <w:w w:val="105"/>
        </w:rPr>
        <w:t>outros</w:t>
      </w:r>
      <w:r>
        <w:rPr>
          <w:spacing w:val="-14"/>
          <w:w w:val="105"/>
        </w:rPr>
        <w:t xml:space="preserve"> </w:t>
      </w:r>
      <w:r>
        <w:rPr>
          <w:w w:val="105"/>
        </w:rPr>
        <w:t>congêneres”</w:t>
      </w:r>
      <w:r>
        <w:rPr>
          <w:spacing w:val="-11"/>
          <w:w w:val="105"/>
        </w:rPr>
        <w:t xml:space="preserve"> </w:t>
      </w:r>
      <w:r>
        <w:rPr>
          <w:w w:val="105"/>
        </w:rPr>
        <w:t>(art.</w:t>
      </w:r>
      <w:r>
        <w:rPr>
          <w:spacing w:val="-13"/>
          <w:w w:val="105"/>
        </w:rPr>
        <w:t xml:space="preserve"> </w:t>
      </w:r>
      <w:r>
        <w:rPr>
          <w:w w:val="105"/>
        </w:rPr>
        <w:t>1º,</w:t>
      </w:r>
      <w:r>
        <w:rPr>
          <w:spacing w:val="-12"/>
          <w:w w:val="105"/>
        </w:rPr>
        <w:t xml:space="preserve"> </w:t>
      </w:r>
      <w:r>
        <w:rPr>
          <w:w w:val="105"/>
        </w:rPr>
        <w:t>Ato</w:t>
      </w:r>
      <w:r>
        <w:rPr>
          <w:spacing w:val="-12"/>
          <w:w w:val="105"/>
        </w:rPr>
        <w:t xml:space="preserve"> </w:t>
      </w:r>
      <w:r>
        <w:rPr>
          <w:w w:val="105"/>
        </w:rPr>
        <w:t>Conjunto</w:t>
      </w:r>
      <w:r>
        <w:rPr>
          <w:spacing w:val="-13"/>
          <w:w w:val="105"/>
        </w:rPr>
        <w:t xml:space="preserve"> </w:t>
      </w:r>
      <w:r>
        <w:rPr>
          <w:w w:val="105"/>
        </w:rPr>
        <w:t>PGJ/CGMP</w:t>
      </w:r>
      <w:r>
        <w:rPr>
          <w:spacing w:val="-10"/>
          <w:w w:val="105"/>
        </w:rPr>
        <w:t xml:space="preserve"> </w:t>
      </w:r>
      <w:r>
        <w:rPr>
          <w:w w:val="105"/>
        </w:rPr>
        <w:t>005/2020),</w:t>
      </w:r>
      <w:r>
        <w:rPr>
          <w:spacing w:val="-9"/>
          <w:w w:val="105"/>
        </w:rPr>
        <w:t xml:space="preserve"> </w:t>
      </w:r>
      <w:r>
        <w:rPr>
          <w:w w:val="105"/>
        </w:rPr>
        <w:t>restando</w:t>
      </w:r>
      <w:r>
        <w:rPr>
          <w:spacing w:val="-13"/>
          <w:w w:val="105"/>
        </w:rPr>
        <w:t xml:space="preserve"> </w:t>
      </w:r>
      <w:r>
        <w:rPr>
          <w:w w:val="105"/>
        </w:rPr>
        <w:t>estabelecida</w:t>
      </w:r>
      <w:r>
        <w:rPr>
          <w:spacing w:val="-5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1"/>
          <w:w w:val="105"/>
        </w:rPr>
        <w:t xml:space="preserve"> </w:t>
      </w:r>
      <w:r>
        <w:rPr>
          <w:w w:val="105"/>
        </w:rPr>
        <w:t>de inspeção/visita</w:t>
      </w:r>
      <w:r>
        <w:rPr>
          <w:spacing w:val="1"/>
          <w:w w:val="105"/>
        </w:rPr>
        <w:t xml:space="preserve"> </w:t>
      </w:r>
      <w:r>
        <w:rPr>
          <w:w w:val="105"/>
        </w:rPr>
        <w:t>técnica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remoto,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fim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garantir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adequado</w:t>
      </w:r>
      <w:r>
        <w:rPr>
          <w:spacing w:val="1"/>
          <w:w w:val="105"/>
        </w:rPr>
        <w:t xml:space="preserve"> </w:t>
      </w:r>
      <w:r>
        <w:rPr>
          <w:w w:val="105"/>
        </w:rPr>
        <w:t>funcionamento;</w:t>
      </w:r>
    </w:p>
    <w:p w:rsidR="00F7110E" w:rsidRDefault="00C0586E">
      <w:pPr>
        <w:pStyle w:val="Corpodetexto"/>
        <w:spacing w:before="10" w:line="372" w:lineRule="auto"/>
        <w:ind w:left="107" w:right="107" w:firstLine="543"/>
        <w:jc w:val="both"/>
      </w:pPr>
      <w:r>
        <w:rPr>
          <w:b/>
          <w:w w:val="105"/>
        </w:rPr>
        <w:t>CONSIDERANDO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ainda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orientação</w:t>
      </w:r>
      <w:r>
        <w:rPr>
          <w:spacing w:val="-8"/>
          <w:w w:val="105"/>
        </w:rPr>
        <w:t xml:space="preserve"> </w:t>
      </w:r>
      <w:r>
        <w:rPr>
          <w:w w:val="105"/>
        </w:rPr>
        <w:t>emitida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Ofício</w:t>
      </w:r>
      <w:r>
        <w:rPr>
          <w:spacing w:val="-8"/>
          <w:w w:val="105"/>
        </w:rPr>
        <w:t xml:space="preserve"> </w:t>
      </w:r>
      <w:r>
        <w:rPr>
          <w:w w:val="105"/>
        </w:rPr>
        <w:t>897/2020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Centro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Apoio</w:t>
      </w:r>
      <w:r>
        <w:rPr>
          <w:spacing w:val="-55"/>
          <w:w w:val="105"/>
        </w:rPr>
        <w:t xml:space="preserve"> </w:t>
      </w:r>
      <w:r>
        <w:rPr>
          <w:w w:val="105"/>
        </w:rPr>
        <w:t>Operacional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Criança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Adolescente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CAOCA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destaca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efetivar-se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>
        <w:rPr>
          <w:w w:val="105"/>
        </w:rPr>
        <w:t>inspeção anual nas unidades dos programas municipais de atendimento para execução de</w:t>
      </w:r>
      <w:r>
        <w:rPr>
          <w:spacing w:val="1"/>
          <w:w w:val="105"/>
        </w:rPr>
        <w:t xml:space="preserve"> </w:t>
      </w:r>
      <w:r>
        <w:t>medidas socioeducativas em meio aberto, ainda que por força da Resolução CNMP nº 208/2020</w:t>
      </w:r>
      <w:r>
        <w:rPr>
          <w:spacing w:val="1"/>
        </w:rPr>
        <w:t xml:space="preserve"> </w:t>
      </w:r>
      <w:r>
        <w:t>estejam suspensas, temporariamente, a obrigatoriedade do envio dos formulários e observância</w:t>
      </w:r>
      <w:r>
        <w:rPr>
          <w:spacing w:val="1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prazos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2"/>
          <w:w w:val="105"/>
        </w:rPr>
        <w:t xml:space="preserve"> </w:t>
      </w:r>
      <w:r>
        <w:rPr>
          <w:w w:val="105"/>
        </w:rPr>
        <w:t>CNMP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3"/>
          <w:w w:val="105"/>
        </w:rPr>
        <w:t xml:space="preserve"> </w:t>
      </w:r>
      <w:r>
        <w:rPr>
          <w:w w:val="105"/>
        </w:rPr>
        <w:t>204/2019;</w:t>
      </w:r>
    </w:p>
    <w:p w:rsidR="00F7110E" w:rsidRDefault="00C0586E">
      <w:pPr>
        <w:pStyle w:val="Corpodetexto"/>
        <w:spacing w:before="8" w:line="372" w:lineRule="auto"/>
        <w:ind w:left="107" w:right="103" w:firstLine="543"/>
        <w:jc w:val="both"/>
      </w:pPr>
      <w:r>
        <w:rPr>
          <w:b/>
          <w:w w:val="105"/>
        </w:rPr>
        <w:t>CONSIDERANDO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CREAS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Centro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9"/>
          <w:w w:val="105"/>
        </w:rPr>
        <w:t xml:space="preserve"> </w:t>
      </w:r>
      <w:r>
        <w:rPr>
          <w:w w:val="105"/>
        </w:rPr>
        <w:t>Especializado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56"/>
          <w:w w:val="105"/>
        </w:rPr>
        <w:t xml:space="preserve"> </w:t>
      </w:r>
      <w:r>
        <w:rPr>
          <w:w w:val="105"/>
        </w:rPr>
        <w:t>Social – a unidade executora dos programas de atendimento socioeducativo no município de</w:t>
      </w:r>
      <w:r>
        <w:rPr>
          <w:spacing w:val="1"/>
          <w:w w:val="105"/>
        </w:rPr>
        <w:t xml:space="preserve"> </w:t>
      </w:r>
      <w:r>
        <w:rPr>
          <w:w w:val="105"/>
        </w:rPr>
        <w:t>e, portanto, se faz necessário verificar a adequada estruturação física e de</w:t>
      </w:r>
      <w:r>
        <w:rPr>
          <w:spacing w:val="1"/>
          <w:w w:val="105"/>
        </w:rPr>
        <w:t xml:space="preserve"> </w:t>
      </w:r>
      <w:r>
        <w:rPr>
          <w:w w:val="105"/>
        </w:rPr>
        <w:t>pessoal,</w:t>
      </w:r>
      <w:r>
        <w:rPr>
          <w:spacing w:val="-2"/>
          <w:w w:val="105"/>
        </w:rPr>
        <w:t xml:space="preserve"> </w:t>
      </w:r>
      <w:r>
        <w:rPr>
          <w:w w:val="105"/>
        </w:rPr>
        <w:t>sobretudo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composição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equipe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referência;</w:t>
      </w:r>
    </w:p>
    <w:p w:rsidR="00F7110E" w:rsidRDefault="00C0586E">
      <w:pPr>
        <w:pStyle w:val="Corpodetexto"/>
        <w:spacing w:before="5" w:line="372" w:lineRule="auto"/>
        <w:ind w:left="107" w:right="103" w:firstLine="543"/>
        <w:jc w:val="both"/>
      </w:pPr>
      <w:r>
        <w:rPr>
          <w:b/>
        </w:rPr>
        <w:t>CONSIDERANDO</w:t>
      </w:r>
      <w:r>
        <w:t>,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fim,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Pandemia</w:t>
      </w:r>
      <w:r>
        <w:rPr>
          <w:spacing w:val="17"/>
        </w:rPr>
        <w:t xml:space="preserve"> </w:t>
      </w:r>
      <w:r>
        <w:t>causada</w:t>
      </w:r>
      <w:r>
        <w:rPr>
          <w:spacing w:val="23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COVID-19,</w:t>
      </w:r>
      <w:r>
        <w:rPr>
          <w:spacing w:val="22"/>
        </w:rPr>
        <w:t xml:space="preserve"> </w:t>
      </w:r>
      <w:r>
        <w:t>impõe</w:t>
      </w:r>
      <w:r>
        <w:rPr>
          <w:spacing w:val="23"/>
        </w:rPr>
        <w:t xml:space="preserve"> </w:t>
      </w:r>
      <w:r>
        <w:t>restrições</w:t>
      </w:r>
      <w:r>
        <w:rPr>
          <w:spacing w:val="-53"/>
        </w:rPr>
        <w:t xml:space="preserve"> </w:t>
      </w:r>
      <w:r>
        <w:t>de ordem logística, sendo razoável, no momento, que tal inspeção</w:t>
      </w:r>
      <w:r>
        <w:rPr>
          <w:spacing w:val="55"/>
        </w:rPr>
        <w:t xml:space="preserve"> </w:t>
      </w:r>
      <w:r>
        <w:t>seja realizada de forma virtual</w:t>
      </w:r>
      <w:r>
        <w:rPr>
          <w:spacing w:val="1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que,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tanto,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Promotor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Justiça</w:t>
      </w:r>
      <w:r>
        <w:rPr>
          <w:spacing w:val="-7"/>
          <w:w w:val="105"/>
        </w:rPr>
        <w:t xml:space="preserve"> </w:t>
      </w:r>
      <w:r>
        <w:rPr>
          <w:w w:val="105"/>
        </w:rPr>
        <w:t>poderá,</w:t>
      </w:r>
      <w:r>
        <w:rPr>
          <w:spacing w:val="-8"/>
          <w:w w:val="105"/>
        </w:rPr>
        <w:t xml:space="preserve"> </w:t>
      </w:r>
      <w:r>
        <w:rPr>
          <w:w w:val="105"/>
        </w:rPr>
        <w:t>durante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diligência,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fazer</w:t>
      </w:r>
      <w:r>
        <w:rPr>
          <w:spacing w:val="-8"/>
          <w:w w:val="105"/>
        </w:rPr>
        <w:t xml:space="preserve"> </w:t>
      </w:r>
      <w:r>
        <w:rPr>
          <w:w w:val="105"/>
        </w:rPr>
        <w:t>acompanhado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equipe</w:t>
      </w:r>
      <w:r>
        <w:rPr>
          <w:spacing w:val="-8"/>
          <w:w w:val="105"/>
        </w:rPr>
        <w:t xml:space="preserve"> </w:t>
      </w:r>
      <w:r>
        <w:rPr>
          <w:w w:val="105"/>
        </w:rPr>
        <w:t>Técnica;</w:t>
      </w:r>
    </w:p>
    <w:p w:rsidR="00F7110E" w:rsidRDefault="00F7110E">
      <w:pPr>
        <w:pStyle w:val="Corpodetexto"/>
        <w:spacing w:before="6"/>
        <w:rPr>
          <w:sz w:val="23"/>
        </w:rPr>
      </w:pPr>
    </w:p>
    <w:p w:rsidR="00F7110E" w:rsidRDefault="00C0586E">
      <w:pPr>
        <w:pStyle w:val="Ttulo1"/>
        <w:spacing w:before="1"/>
      </w:pPr>
      <w:r>
        <w:rPr>
          <w:w w:val="105"/>
        </w:rPr>
        <w:t>RESOLVE:</w:t>
      </w:r>
    </w:p>
    <w:p w:rsidR="00F7110E" w:rsidRDefault="00F7110E">
      <w:pPr>
        <w:pStyle w:val="Corpodetexto"/>
        <w:spacing w:before="5"/>
        <w:rPr>
          <w:b/>
          <w:sz w:val="34"/>
        </w:rPr>
      </w:pPr>
    </w:p>
    <w:p w:rsidR="00F7110E" w:rsidRDefault="00C0586E">
      <w:pPr>
        <w:pStyle w:val="Corpodetexto"/>
        <w:spacing w:line="374" w:lineRule="auto"/>
        <w:ind w:left="107" w:right="103" w:firstLine="866"/>
        <w:jc w:val="both"/>
      </w:pPr>
      <w:r>
        <w:rPr>
          <w:w w:val="105"/>
        </w:rPr>
        <w:t>Instaurar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PROCEDIMENTO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ADMINISTRATIVO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t>acompanhar/fiscalizar remotamente a unidade municipal executora de programas/atendimentos</w:t>
      </w:r>
      <w:r>
        <w:rPr>
          <w:spacing w:val="1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execução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medidas</w:t>
      </w:r>
      <w:r>
        <w:rPr>
          <w:spacing w:val="-9"/>
          <w:w w:val="105"/>
        </w:rPr>
        <w:t xml:space="preserve"> </w:t>
      </w:r>
      <w:r>
        <w:rPr>
          <w:w w:val="105"/>
        </w:rPr>
        <w:t>socioeducativas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14"/>
          <w:w w:val="105"/>
        </w:rPr>
        <w:t xml:space="preserve"> </w:t>
      </w:r>
      <w:r>
        <w:rPr>
          <w:w w:val="105"/>
        </w:rPr>
        <w:t>aberto,</w:t>
      </w:r>
      <w:r>
        <w:rPr>
          <w:spacing w:val="-10"/>
          <w:w w:val="105"/>
        </w:rPr>
        <w:t xml:space="preserve"> </w:t>
      </w:r>
      <w:r>
        <w:rPr>
          <w:w w:val="105"/>
        </w:rPr>
        <w:t>qual</w:t>
      </w:r>
      <w:r>
        <w:rPr>
          <w:spacing w:val="-11"/>
          <w:w w:val="105"/>
        </w:rPr>
        <w:t xml:space="preserve"> </w:t>
      </w:r>
      <w:r>
        <w:rPr>
          <w:w w:val="105"/>
        </w:rPr>
        <w:t>seja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CREAS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Município</w:t>
      </w:r>
      <w:r>
        <w:rPr>
          <w:spacing w:val="-56"/>
          <w:w w:val="105"/>
        </w:rPr>
        <w:t xml:space="preserve"> </w:t>
      </w:r>
      <w:r>
        <w:rPr>
          <w:w w:val="105"/>
        </w:rPr>
        <w:t>de, pelo que determina, como providências inicias, as diligências a seguir</w:t>
      </w:r>
      <w:r>
        <w:rPr>
          <w:spacing w:val="1"/>
          <w:w w:val="105"/>
        </w:rPr>
        <w:t xml:space="preserve"> </w:t>
      </w:r>
      <w:r>
        <w:rPr>
          <w:w w:val="105"/>
        </w:rPr>
        <w:t>indicadas, sem prejuízo de outras que porventura se fizerem necessárias no decorrer do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acompanhamento/fiscalização:</w:t>
      </w:r>
    </w:p>
    <w:p w:rsidR="00F7110E" w:rsidRDefault="00F7110E">
      <w:pPr>
        <w:pStyle w:val="Corpodetexto"/>
        <w:spacing w:before="2"/>
      </w:pPr>
    </w:p>
    <w:p w:rsidR="00F7110E" w:rsidRDefault="00C0586E">
      <w:pPr>
        <w:pStyle w:val="PargrafodaLista"/>
        <w:numPr>
          <w:ilvl w:val="0"/>
          <w:numId w:val="1"/>
        </w:numPr>
        <w:tabs>
          <w:tab w:val="left" w:pos="1260"/>
        </w:tabs>
        <w:spacing w:line="372" w:lineRule="auto"/>
        <w:ind w:right="103"/>
      </w:pPr>
      <w:r>
        <w:rPr>
          <w:w w:val="105"/>
        </w:rPr>
        <w:t xml:space="preserve">Primeiramente, nomeia a Assistente Técnica Administrativa </w:t>
      </w:r>
      <w:r>
        <w:t>e o Assessor Jur</w:t>
      </w:r>
      <w:r w:rsidR="00EC6598">
        <w:t>ídico da Promotoria de Justiça</w:t>
      </w:r>
      <w:r>
        <w:rPr>
          <w:w w:val="105"/>
        </w:rPr>
        <w:t>, para secretariar os trabalhos e cumprir as diligencias neste</w:t>
      </w:r>
      <w:r>
        <w:rPr>
          <w:spacing w:val="-55"/>
          <w:w w:val="105"/>
        </w:rPr>
        <w:t xml:space="preserve"> </w:t>
      </w:r>
      <w:r>
        <w:rPr>
          <w:w w:val="105"/>
        </w:rPr>
        <w:t>procedimento;</w:t>
      </w:r>
    </w:p>
    <w:p w:rsidR="00F7110E" w:rsidRDefault="00F7110E">
      <w:pPr>
        <w:spacing w:line="372" w:lineRule="auto"/>
        <w:jc w:val="both"/>
        <w:sectPr w:rsidR="00F7110E">
          <w:pgSz w:w="11900" w:h="16840"/>
          <w:pgMar w:top="1220" w:right="1460" w:bottom="720" w:left="1600" w:header="454" w:footer="520" w:gutter="0"/>
          <w:cols w:space="720"/>
        </w:sectPr>
      </w:pPr>
    </w:p>
    <w:p w:rsidR="00F7110E" w:rsidRDefault="00F7110E">
      <w:pPr>
        <w:pStyle w:val="Corpodetexto"/>
        <w:rPr>
          <w:sz w:val="20"/>
        </w:rPr>
      </w:pPr>
    </w:p>
    <w:p w:rsidR="00F7110E" w:rsidRDefault="00F7110E">
      <w:pPr>
        <w:pStyle w:val="Corpodetexto"/>
        <w:rPr>
          <w:sz w:val="20"/>
        </w:rPr>
      </w:pPr>
    </w:p>
    <w:p w:rsidR="00F7110E" w:rsidRDefault="00F7110E">
      <w:pPr>
        <w:pStyle w:val="Corpodetexto"/>
        <w:spacing w:before="2"/>
        <w:rPr>
          <w:sz w:val="19"/>
        </w:rPr>
      </w:pPr>
    </w:p>
    <w:p w:rsidR="00F7110E" w:rsidRDefault="00C0586E">
      <w:pPr>
        <w:pStyle w:val="PargrafodaLista"/>
        <w:numPr>
          <w:ilvl w:val="0"/>
          <w:numId w:val="1"/>
        </w:numPr>
        <w:tabs>
          <w:tab w:val="left" w:pos="1260"/>
        </w:tabs>
        <w:spacing w:line="372" w:lineRule="auto"/>
        <w:ind w:right="108"/>
      </w:pPr>
      <w:r>
        <w:rPr>
          <w:spacing w:val="-1"/>
          <w:w w:val="105"/>
        </w:rPr>
        <w:t>Junte-se</w:t>
      </w:r>
      <w:r>
        <w:rPr>
          <w:spacing w:val="-9"/>
          <w:w w:val="105"/>
        </w:rPr>
        <w:t xml:space="preserve"> </w:t>
      </w:r>
      <w:r>
        <w:rPr>
          <w:w w:val="105"/>
        </w:rPr>
        <w:t>cópia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Oficio</w:t>
      </w:r>
      <w:r>
        <w:rPr>
          <w:spacing w:val="-9"/>
          <w:w w:val="105"/>
        </w:rPr>
        <w:t xml:space="preserve"> </w:t>
      </w:r>
      <w:r>
        <w:rPr>
          <w:w w:val="105"/>
        </w:rPr>
        <w:t>nº</w:t>
      </w:r>
      <w:r>
        <w:rPr>
          <w:spacing w:val="-8"/>
          <w:w w:val="105"/>
        </w:rPr>
        <w:t xml:space="preserve"> </w:t>
      </w:r>
      <w:r>
        <w:rPr>
          <w:w w:val="105"/>
        </w:rPr>
        <w:t>897/2020,</w:t>
      </w:r>
      <w:r>
        <w:rPr>
          <w:spacing w:val="-9"/>
          <w:w w:val="105"/>
        </w:rPr>
        <w:t xml:space="preserve"> </w:t>
      </w:r>
      <w:r>
        <w:rPr>
          <w:w w:val="105"/>
        </w:rPr>
        <w:t>bem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Manual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Inspeção</w:t>
      </w:r>
      <w:r>
        <w:rPr>
          <w:spacing w:val="-55"/>
          <w:w w:val="105"/>
        </w:rPr>
        <w:t xml:space="preserve"> </w:t>
      </w:r>
      <w:r>
        <w:rPr>
          <w:w w:val="105"/>
        </w:rPr>
        <w:t>Remota nas Unidades de Atendimento Socioeducativo do MP, além dos</w:t>
      </w:r>
      <w:r>
        <w:rPr>
          <w:spacing w:val="1"/>
          <w:w w:val="105"/>
        </w:rPr>
        <w:t xml:space="preserve"> </w:t>
      </w:r>
      <w:r>
        <w:rPr>
          <w:w w:val="105"/>
        </w:rPr>
        <w:t>formulários</w:t>
      </w:r>
      <w:r>
        <w:rPr>
          <w:spacing w:val="-4"/>
          <w:w w:val="105"/>
        </w:rPr>
        <w:t xml:space="preserve"> </w:t>
      </w:r>
      <w:r>
        <w:rPr>
          <w:w w:val="105"/>
        </w:rPr>
        <w:t>e resoluções</w:t>
      </w:r>
      <w:r>
        <w:rPr>
          <w:spacing w:val="-1"/>
          <w:w w:val="105"/>
        </w:rPr>
        <w:t xml:space="preserve"> </w:t>
      </w:r>
      <w:r>
        <w:rPr>
          <w:w w:val="105"/>
        </w:rPr>
        <w:t>nele</w:t>
      </w:r>
      <w:r>
        <w:rPr>
          <w:spacing w:val="-4"/>
          <w:w w:val="105"/>
        </w:rPr>
        <w:t xml:space="preserve"> </w:t>
      </w:r>
      <w:r>
        <w:rPr>
          <w:w w:val="105"/>
        </w:rPr>
        <w:t>anexados;</w:t>
      </w:r>
    </w:p>
    <w:p w:rsidR="00F7110E" w:rsidRDefault="00F7110E">
      <w:pPr>
        <w:pStyle w:val="Corpodetexto"/>
        <w:spacing w:before="3"/>
        <w:rPr>
          <w:sz w:val="23"/>
        </w:rPr>
      </w:pPr>
    </w:p>
    <w:p w:rsidR="00F7110E" w:rsidRDefault="00C0586E">
      <w:pPr>
        <w:pStyle w:val="PargrafodaLista"/>
        <w:numPr>
          <w:ilvl w:val="0"/>
          <w:numId w:val="1"/>
        </w:numPr>
        <w:tabs>
          <w:tab w:val="left" w:pos="1260"/>
        </w:tabs>
        <w:spacing w:line="372" w:lineRule="auto"/>
        <w:ind w:right="110"/>
      </w:pPr>
      <w:r>
        <w:rPr>
          <w:w w:val="105"/>
        </w:rPr>
        <w:t>Encaminhe-se e-mail a Central de Assessoram</w:t>
      </w:r>
      <w:r w:rsidR="00716D5D">
        <w:rPr>
          <w:w w:val="105"/>
        </w:rPr>
        <w:t xml:space="preserve">ento Técnico Interdisciplinar </w:t>
      </w:r>
      <w:r>
        <w:rPr>
          <w:w w:val="105"/>
        </w:rPr>
        <w:t>a fim de averiguar disponibilidade de agenda para realizar inspeção</w:t>
      </w:r>
      <w:r>
        <w:rPr>
          <w:spacing w:val="1"/>
          <w:w w:val="105"/>
        </w:rPr>
        <w:t xml:space="preserve"> </w:t>
      </w:r>
      <w:r>
        <w:rPr>
          <w:w w:val="105"/>
        </w:rPr>
        <w:t>remota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CREAS</w:t>
      </w:r>
      <w:r>
        <w:rPr>
          <w:spacing w:val="-3"/>
          <w:w w:val="105"/>
        </w:rPr>
        <w:t xml:space="preserve"> </w:t>
      </w:r>
      <w:r>
        <w:rPr>
          <w:w w:val="105"/>
        </w:rPr>
        <w:t>de;</w:t>
      </w:r>
    </w:p>
    <w:p w:rsidR="00F7110E" w:rsidRDefault="00F7110E">
      <w:pPr>
        <w:pStyle w:val="Corpodetexto"/>
        <w:rPr>
          <w:sz w:val="23"/>
        </w:rPr>
      </w:pPr>
    </w:p>
    <w:p w:rsidR="00F7110E" w:rsidRDefault="00C0586E">
      <w:pPr>
        <w:pStyle w:val="PargrafodaLista"/>
        <w:numPr>
          <w:ilvl w:val="0"/>
          <w:numId w:val="1"/>
        </w:numPr>
        <w:tabs>
          <w:tab w:val="left" w:pos="1260"/>
        </w:tabs>
        <w:spacing w:line="374" w:lineRule="auto"/>
      </w:pPr>
      <w:r>
        <w:rPr>
          <w:w w:val="105"/>
        </w:rPr>
        <w:t>Expeça-se, de imediato, ofício ao CREAS</w:t>
      </w:r>
      <w:r>
        <w:rPr>
          <w:spacing w:val="1"/>
          <w:w w:val="105"/>
        </w:rPr>
        <w:t xml:space="preserve"> </w:t>
      </w:r>
      <w:r>
        <w:rPr>
          <w:w w:val="105"/>
        </w:rPr>
        <w:t>comunicando a instauração deste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procedimento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administrativo,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encaminhando</w:t>
      </w:r>
      <w:r>
        <w:rPr>
          <w:spacing w:val="-11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7"/>
          <w:w w:val="105"/>
        </w:rPr>
        <w:t xml:space="preserve"> </w:t>
      </w:r>
      <w:r>
        <w:rPr>
          <w:w w:val="105"/>
        </w:rPr>
        <w:t>cópia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formulários</w:t>
      </w:r>
      <w:r>
        <w:rPr>
          <w:spacing w:val="-56"/>
          <w:w w:val="105"/>
        </w:rPr>
        <w:t xml:space="preserve"> </w:t>
      </w:r>
      <w:r>
        <w:rPr>
          <w:w w:val="105"/>
        </w:rPr>
        <w:t>referentes a inspeção para preenchimento e envio a esta Promotoria de Justiça no</w:t>
      </w:r>
      <w:r>
        <w:rPr>
          <w:spacing w:val="-56"/>
          <w:w w:val="105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máximo</w:t>
      </w:r>
      <w:r>
        <w:rPr>
          <w:spacing w:val="-1"/>
          <w:w w:val="105"/>
        </w:rPr>
        <w:t xml:space="preserve"> </w:t>
      </w:r>
      <w:r>
        <w:rPr>
          <w:w w:val="105"/>
        </w:rPr>
        <w:t>de 08</w:t>
      </w:r>
      <w:r>
        <w:rPr>
          <w:spacing w:val="-5"/>
          <w:w w:val="105"/>
        </w:rPr>
        <w:t xml:space="preserve"> </w:t>
      </w:r>
      <w:r>
        <w:rPr>
          <w:w w:val="105"/>
        </w:rPr>
        <w:t>(oito)</w:t>
      </w:r>
      <w:r>
        <w:rPr>
          <w:spacing w:val="-2"/>
          <w:w w:val="105"/>
        </w:rPr>
        <w:t xml:space="preserve"> </w:t>
      </w:r>
      <w:r>
        <w:rPr>
          <w:w w:val="105"/>
        </w:rPr>
        <w:t>dias;</w:t>
      </w:r>
    </w:p>
    <w:p w:rsidR="00F7110E" w:rsidRDefault="00F7110E">
      <w:pPr>
        <w:pStyle w:val="Corpodetexto"/>
        <w:spacing w:before="4"/>
      </w:pPr>
    </w:p>
    <w:p w:rsidR="00F7110E" w:rsidRDefault="00C0586E">
      <w:pPr>
        <w:pStyle w:val="PargrafodaLista"/>
        <w:numPr>
          <w:ilvl w:val="0"/>
          <w:numId w:val="1"/>
        </w:numPr>
        <w:tabs>
          <w:tab w:val="left" w:pos="1260"/>
        </w:tabs>
        <w:spacing w:line="374" w:lineRule="auto"/>
        <w:ind w:right="109"/>
      </w:pPr>
      <w:r>
        <w:rPr>
          <w:w w:val="105"/>
        </w:rPr>
        <w:t>Encaminhe-se cópia da presente Portaria de Instauração ao Centro de Apoio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Operacional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Criança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Adolescente,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Secretaria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Trabalho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56"/>
          <w:w w:val="105"/>
        </w:rPr>
        <w:t xml:space="preserve"> </w:t>
      </w:r>
      <w:r>
        <w:rPr>
          <w:w w:val="105"/>
        </w:rPr>
        <w:t>Social,</w:t>
      </w:r>
      <w:r>
        <w:rPr>
          <w:spacing w:val="-1"/>
          <w:w w:val="105"/>
        </w:rPr>
        <w:t xml:space="preserve"> </w:t>
      </w:r>
      <w:r>
        <w:rPr>
          <w:w w:val="105"/>
        </w:rPr>
        <w:t>para conhecimento.</w:t>
      </w:r>
    </w:p>
    <w:p w:rsidR="00F7110E" w:rsidRDefault="00F7110E">
      <w:pPr>
        <w:pStyle w:val="Corpodetexto"/>
        <w:spacing w:before="7"/>
      </w:pPr>
    </w:p>
    <w:p w:rsidR="00F7110E" w:rsidRPr="00EC6598" w:rsidRDefault="00C0586E" w:rsidP="00EC6598">
      <w:pPr>
        <w:pStyle w:val="Corpodetexto"/>
        <w:spacing w:before="1" w:line="372" w:lineRule="auto"/>
        <w:ind w:left="791" w:right="4290"/>
      </w:pPr>
      <w:r>
        <w:rPr>
          <w:spacing w:val="-1"/>
          <w:w w:val="105"/>
        </w:rPr>
        <w:t>Registre-se,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publique-se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comunique-se.</w:t>
      </w:r>
      <w:r>
        <w:rPr>
          <w:spacing w:val="-55"/>
          <w:w w:val="105"/>
        </w:rPr>
        <w:t xml:space="preserve"> </w:t>
      </w:r>
      <w:r>
        <w:rPr>
          <w:w w:val="105"/>
        </w:rPr>
        <w:t>Cumpra-se.</w:t>
      </w:r>
    </w:p>
    <w:p w:rsidR="00F7110E" w:rsidRDefault="00EC6598">
      <w:pPr>
        <w:pStyle w:val="Corpodetexto"/>
        <w:spacing w:before="148"/>
        <w:ind w:left="791"/>
        <w:rPr>
          <w:w w:val="105"/>
        </w:rPr>
      </w:pPr>
      <w:r>
        <w:rPr>
          <w:w w:val="105"/>
        </w:rPr>
        <w:t>/</w:t>
      </w:r>
      <w:r w:rsidR="00C0586E">
        <w:rPr>
          <w:w w:val="105"/>
        </w:rPr>
        <w:t>,</w:t>
      </w:r>
      <w:r w:rsidR="00C0586E">
        <w:rPr>
          <w:spacing w:val="-7"/>
          <w:w w:val="105"/>
        </w:rPr>
        <w:t xml:space="preserve"> </w:t>
      </w:r>
      <w:r>
        <w:rPr>
          <w:w w:val="105"/>
        </w:rPr>
        <w:t xml:space="preserve"> </w:t>
      </w:r>
      <w:r w:rsidR="00C0586E">
        <w:rPr>
          <w:w w:val="105"/>
        </w:rPr>
        <w:t>de</w:t>
      </w:r>
      <w:r w:rsidR="00C0586E">
        <w:rPr>
          <w:spacing w:val="-7"/>
          <w:w w:val="105"/>
        </w:rPr>
        <w:t xml:space="preserve"> </w:t>
      </w:r>
      <w:r>
        <w:rPr>
          <w:w w:val="105"/>
        </w:rPr>
        <w:t xml:space="preserve">   </w:t>
      </w:r>
      <w:r w:rsidR="00C0586E">
        <w:rPr>
          <w:spacing w:val="-7"/>
          <w:w w:val="105"/>
        </w:rPr>
        <w:t xml:space="preserve"> </w:t>
      </w:r>
      <w:r w:rsidR="00C0586E">
        <w:rPr>
          <w:w w:val="105"/>
        </w:rPr>
        <w:t>de</w:t>
      </w:r>
      <w:r w:rsidR="00C0586E">
        <w:rPr>
          <w:spacing w:val="-6"/>
          <w:w w:val="105"/>
        </w:rPr>
        <w:t xml:space="preserve"> </w:t>
      </w:r>
      <w:r w:rsidR="00C0586E">
        <w:rPr>
          <w:w w:val="105"/>
        </w:rPr>
        <w:t>2021.</w:t>
      </w:r>
    </w:p>
    <w:p w:rsidR="00EC6598" w:rsidRDefault="00EC6598">
      <w:pPr>
        <w:pStyle w:val="Corpodetexto"/>
        <w:spacing w:before="148"/>
        <w:ind w:left="791"/>
        <w:rPr>
          <w:w w:val="105"/>
        </w:rPr>
      </w:pPr>
    </w:p>
    <w:p w:rsidR="00EC6598" w:rsidRDefault="00EC6598">
      <w:pPr>
        <w:pStyle w:val="Corpodetexto"/>
        <w:spacing w:before="148"/>
        <w:ind w:left="791"/>
        <w:rPr>
          <w:w w:val="105"/>
        </w:rPr>
      </w:pPr>
    </w:p>
    <w:p w:rsidR="00EC6598" w:rsidRDefault="00EC6598" w:rsidP="00EC6598">
      <w:pPr>
        <w:pStyle w:val="Corpodetexto"/>
        <w:spacing w:before="148"/>
        <w:rPr>
          <w:w w:val="105"/>
        </w:rPr>
      </w:pPr>
    </w:p>
    <w:p w:rsidR="00EC6598" w:rsidRPr="00EC6598" w:rsidRDefault="00EC6598">
      <w:pPr>
        <w:pStyle w:val="Corpodetexto"/>
        <w:spacing w:before="148"/>
        <w:ind w:left="791"/>
        <w:rPr>
          <w:b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EC6598">
        <w:rPr>
          <w:b/>
          <w:w w:val="105"/>
        </w:rPr>
        <w:t>Promotora de Justiça</w:t>
      </w: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C055D6" w:rsidRDefault="00C055D6" w:rsidP="00C055D6">
      <w:pPr>
        <w:ind w:left="71" w:firstLine="649"/>
        <w:rPr>
          <w:b/>
          <w:bCs/>
        </w:rPr>
      </w:pPr>
    </w:p>
    <w:p w:rsidR="00EC6598" w:rsidRPr="00EC6598" w:rsidRDefault="00EC6598" w:rsidP="008F4E20">
      <w:bookmarkStart w:id="0" w:name="_GoBack"/>
      <w:bookmarkEnd w:id="0"/>
    </w:p>
    <w:sectPr w:rsidR="00EC6598" w:rsidRPr="00EC6598">
      <w:pgSz w:w="11900" w:h="16840"/>
      <w:pgMar w:top="1220" w:right="1460" w:bottom="720" w:left="1600" w:header="454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6E" w:rsidRDefault="00C0586E">
      <w:r>
        <w:separator/>
      </w:r>
    </w:p>
  </w:endnote>
  <w:endnote w:type="continuationSeparator" w:id="0">
    <w:p w:rsidR="00C0586E" w:rsidRDefault="00C0586E">
      <w:r>
        <w:continuationSeparator/>
      </w:r>
    </w:p>
  </w:endnote>
  <w:endnote w:id="1">
    <w:p w:rsidR="008F4E20" w:rsidRDefault="008F4E20" w:rsidP="008F4E20">
      <w:pPr>
        <w:ind w:left="71" w:firstLine="649"/>
      </w:pPr>
      <w:r>
        <w:rPr>
          <w:rStyle w:val="Refdenotadefim"/>
        </w:rPr>
        <w:endnoteRef/>
      </w:r>
      <w:r>
        <w:t xml:space="preserve"> </w:t>
      </w:r>
      <w:r w:rsidRPr="00C055D6">
        <w:t>Fonte: https://www.mpba.mp.br/biblioteca/detalhes/57422</w:t>
      </w:r>
    </w:p>
    <w:p w:rsidR="008F4E20" w:rsidRPr="008F4E20" w:rsidRDefault="008F4E20">
      <w:pPr>
        <w:pStyle w:val="Textodenotadefim"/>
        <w:rPr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BA" w:rsidRDefault="006B1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0E" w:rsidRDefault="00F7110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BA" w:rsidRDefault="006B17B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0E" w:rsidRDefault="008F4E2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45pt;margin-top:821.75pt;width:89.85pt;height:10.95pt;z-index:-251658752;mso-position-horizontal-relative:page;mso-position-vertical-relative:page" filled="f" stroked="f">
          <v:textbox inset="0,0,0,0">
            <w:txbxContent>
              <w:p w:rsidR="00F7110E" w:rsidRDefault="00F7110E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6E" w:rsidRDefault="00C0586E">
      <w:r>
        <w:separator/>
      </w:r>
    </w:p>
  </w:footnote>
  <w:footnote w:type="continuationSeparator" w:id="0">
    <w:p w:rsidR="00C0586E" w:rsidRDefault="00C0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BA" w:rsidRDefault="006B1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55" w:type="dxa"/>
      <w:tblInd w:w="-108" w:type="dxa"/>
      <w:tblLook w:val="04A0" w:firstRow="1" w:lastRow="0" w:firstColumn="1" w:lastColumn="0" w:noHBand="0" w:noVBand="1"/>
    </w:tblPr>
    <w:tblGrid>
      <w:gridCol w:w="2833"/>
      <w:gridCol w:w="5922"/>
    </w:tblGrid>
    <w:tr w:rsidR="006B17BA" w:rsidTr="00376851">
      <w:trPr>
        <w:trHeight w:val="1134"/>
      </w:trPr>
      <w:tc>
        <w:tcPr>
          <w:tcW w:w="2833" w:type="dxa"/>
          <w:shd w:val="clear" w:color="auto" w:fill="auto"/>
          <w:vAlign w:val="bottom"/>
        </w:tcPr>
        <w:p w:rsidR="006B17BA" w:rsidRDefault="006B17BA" w:rsidP="006B17BA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6D6AE67B" wp14:editId="3918F9BD">
                <wp:extent cx="1323975" cy="7048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  <w:shd w:val="clear" w:color="auto" w:fill="auto"/>
          <w:vAlign w:val="bottom"/>
        </w:tcPr>
        <w:p w:rsidR="006B17BA" w:rsidRDefault="006B17BA" w:rsidP="006B17BA">
          <w:pPr>
            <w:rPr>
              <w:b/>
            </w:rPr>
          </w:pPr>
          <w:r>
            <w:rPr>
              <w:b/>
              <w:color w:val="808080"/>
            </w:rPr>
            <w:t>Centro de Apoio Operacional da Infância e Juventude</w:t>
          </w:r>
        </w:p>
      </w:tc>
    </w:tr>
  </w:tbl>
  <w:p w:rsidR="006B17BA" w:rsidRPr="006B17BA" w:rsidRDefault="006B17B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BA" w:rsidRDefault="006B17B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0E" w:rsidRDefault="00F7110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B58E9"/>
    <w:multiLevelType w:val="hybridMultilevel"/>
    <w:tmpl w:val="44700F06"/>
    <w:lvl w:ilvl="0" w:tplc="C76AB9DC">
      <w:start w:val="1"/>
      <w:numFmt w:val="lowerLetter"/>
      <w:lvlText w:val="%1)"/>
      <w:lvlJc w:val="left"/>
      <w:pPr>
        <w:ind w:left="1259" w:hanging="342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pt-PT" w:eastAsia="en-US" w:bidi="ar-SA"/>
      </w:rPr>
    </w:lvl>
    <w:lvl w:ilvl="1" w:tplc="CE2264E6">
      <w:numFmt w:val="bullet"/>
      <w:lvlText w:val="•"/>
      <w:lvlJc w:val="left"/>
      <w:pPr>
        <w:ind w:left="2018" w:hanging="342"/>
      </w:pPr>
      <w:rPr>
        <w:rFonts w:hint="default"/>
        <w:lang w:val="pt-PT" w:eastAsia="en-US" w:bidi="ar-SA"/>
      </w:rPr>
    </w:lvl>
    <w:lvl w:ilvl="2" w:tplc="295866AA">
      <w:numFmt w:val="bullet"/>
      <w:lvlText w:val="•"/>
      <w:lvlJc w:val="left"/>
      <w:pPr>
        <w:ind w:left="2776" w:hanging="342"/>
      </w:pPr>
      <w:rPr>
        <w:rFonts w:hint="default"/>
        <w:lang w:val="pt-PT" w:eastAsia="en-US" w:bidi="ar-SA"/>
      </w:rPr>
    </w:lvl>
    <w:lvl w:ilvl="3" w:tplc="DF4AD7CA">
      <w:numFmt w:val="bullet"/>
      <w:lvlText w:val="•"/>
      <w:lvlJc w:val="left"/>
      <w:pPr>
        <w:ind w:left="3534" w:hanging="342"/>
      </w:pPr>
      <w:rPr>
        <w:rFonts w:hint="default"/>
        <w:lang w:val="pt-PT" w:eastAsia="en-US" w:bidi="ar-SA"/>
      </w:rPr>
    </w:lvl>
    <w:lvl w:ilvl="4" w:tplc="F8347DB8">
      <w:numFmt w:val="bullet"/>
      <w:lvlText w:val="•"/>
      <w:lvlJc w:val="left"/>
      <w:pPr>
        <w:ind w:left="4292" w:hanging="342"/>
      </w:pPr>
      <w:rPr>
        <w:rFonts w:hint="default"/>
        <w:lang w:val="pt-PT" w:eastAsia="en-US" w:bidi="ar-SA"/>
      </w:rPr>
    </w:lvl>
    <w:lvl w:ilvl="5" w:tplc="5FCED722">
      <w:numFmt w:val="bullet"/>
      <w:lvlText w:val="•"/>
      <w:lvlJc w:val="left"/>
      <w:pPr>
        <w:ind w:left="5050" w:hanging="342"/>
      </w:pPr>
      <w:rPr>
        <w:rFonts w:hint="default"/>
        <w:lang w:val="pt-PT" w:eastAsia="en-US" w:bidi="ar-SA"/>
      </w:rPr>
    </w:lvl>
    <w:lvl w:ilvl="6" w:tplc="E418E814">
      <w:numFmt w:val="bullet"/>
      <w:lvlText w:val="•"/>
      <w:lvlJc w:val="left"/>
      <w:pPr>
        <w:ind w:left="5808" w:hanging="342"/>
      </w:pPr>
      <w:rPr>
        <w:rFonts w:hint="default"/>
        <w:lang w:val="pt-PT" w:eastAsia="en-US" w:bidi="ar-SA"/>
      </w:rPr>
    </w:lvl>
    <w:lvl w:ilvl="7" w:tplc="D41A6976">
      <w:numFmt w:val="bullet"/>
      <w:lvlText w:val="•"/>
      <w:lvlJc w:val="left"/>
      <w:pPr>
        <w:ind w:left="6566" w:hanging="342"/>
      </w:pPr>
      <w:rPr>
        <w:rFonts w:hint="default"/>
        <w:lang w:val="pt-PT" w:eastAsia="en-US" w:bidi="ar-SA"/>
      </w:rPr>
    </w:lvl>
    <w:lvl w:ilvl="8" w:tplc="3FB21370">
      <w:numFmt w:val="bullet"/>
      <w:lvlText w:val="•"/>
      <w:lvlJc w:val="left"/>
      <w:pPr>
        <w:ind w:left="7324" w:hanging="3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10E"/>
    <w:rsid w:val="006B17BA"/>
    <w:rsid w:val="00716D5D"/>
    <w:rsid w:val="008F4E20"/>
    <w:rsid w:val="00C055D6"/>
    <w:rsid w:val="00C0586E"/>
    <w:rsid w:val="00EC6598"/>
    <w:rsid w:val="00F32F29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DF6050E-3BD5-4B79-AEEC-846E25A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5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59" w:right="102" w:hanging="3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sid w:val="00EC6598"/>
    <w:rPr>
      <w:rFonts w:ascii="Arial" w:eastAsia="Calibri" w:hAnsi="Arial" w:cs="Arial"/>
      <w:sz w:val="20"/>
    </w:rPr>
  </w:style>
  <w:style w:type="paragraph" w:styleId="Cabealho">
    <w:name w:val="header"/>
    <w:basedOn w:val="Normal"/>
    <w:link w:val="CabealhoChar"/>
    <w:uiPriority w:val="99"/>
    <w:unhideWhenUsed/>
    <w:rsid w:val="00EC6598"/>
    <w:pPr>
      <w:widowControl/>
      <w:tabs>
        <w:tab w:val="center" w:pos="4252"/>
        <w:tab w:val="right" w:pos="8504"/>
      </w:tabs>
      <w:autoSpaceDE/>
      <w:autoSpaceDN/>
    </w:pPr>
    <w:rPr>
      <w:rFonts w:ascii="Arial" w:eastAsia="Calibri" w:hAnsi="Arial" w:cs="Arial"/>
      <w:sz w:val="20"/>
      <w:lang w:val="en-US"/>
    </w:rPr>
  </w:style>
  <w:style w:type="character" w:customStyle="1" w:styleId="CabealhoChar1">
    <w:name w:val="Cabeçalho Char1"/>
    <w:basedOn w:val="Fontepargpadro"/>
    <w:uiPriority w:val="99"/>
    <w:semiHidden/>
    <w:rsid w:val="00EC65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5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598"/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4E2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4E2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8F4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769D-3FFB-48C3-BEAE-95F69A69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Público do Estado da Bahia</dc:creator>
  <cp:lastModifiedBy>MARINA TOCANTINS KABUKI</cp:lastModifiedBy>
  <cp:revision>6</cp:revision>
  <dcterms:created xsi:type="dcterms:W3CDTF">2021-08-13T14:03:00Z</dcterms:created>
  <dcterms:modified xsi:type="dcterms:W3CDTF">2021-08-24T18:14:00Z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2021-08-13T00:00:00Z</vt:filetime>
  </property>
</Properties>
</file>